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8EFE" w14:textId="181873BC" w:rsidR="005D2B22" w:rsidRPr="001B22FA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แบบฟอร์มรายงานผลการดำเนินงานของคณะ</w:t>
      </w:r>
      <w:r w:rsidR="00507427"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>/วิทยาลัย/โรงเรียนสาธิต</w:t>
      </w:r>
      <w:r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...............................</w:t>
      </w:r>
    </w:p>
    <w:p w14:paraId="581BA427" w14:textId="77777777" w:rsidR="005D2B22" w:rsidRPr="001B22FA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เชียงใหม่</w:t>
      </w:r>
    </w:p>
    <w:p w14:paraId="37754C01" w14:textId="77777777" w:rsidR="005D2B22" w:rsidRPr="001B22FA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Pr="001B22FA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p w14:paraId="29F1820E" w14:textId="77777777" w:rsidR="005D2B22" w:rsidRPr="001B22FA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>(1 ตุลาคม 256</w:t>
      </w:r>
      <w:r w:rsidRPr="001B22FA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– 30 กันยายน 256</w:t>
      </w:r>
      <w:r w:rsidRPr="001B22FA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1B22FA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14:paraId="311715B3" w14:textId="77777777" w:rsidR="005D2B22" w:rsidRPr="001B22FA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Hlk46749470"/>
      <w:r w:rsidRPr="001B22FA">
        <w:rPr>
          <w:rFonts w:ascii="TH SarabunPSK" w:eastAsia="Calibri" w:hAnsi="TH SarabunPSK" w:cs="TH SarabunPSK"/>
          <w:sz w:val="32"/>
          <w:szCs w:val="32"/>
          <w:cs/>
        </w:rPr>
        <w:t>------------------------------------------</w:t>
      </w:r>
    </w:p>
    <w:p w14:paraId="5DA839DC" w14:textId="77777777" w:rsidR="005D2B22" w:rsidRPr="001B22FA" w:rsidRDefault="005D2B22" w:rsidP="005D2B2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9C091DA" w14:textId="4C007D8E" w:rsidR="005D2B22" w:rsidRPr="001B22FA" w:rsidRDefault="005D2B22" w:rsidP="005D2B2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ข้อมูลพื้นฐานที่สำคัญของ</w:t>
      </w:r>
      <w:r w:rsidR="00CC3C6D"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</w:t>
      </w:r>
    </w:p>
    <w:p w14:paraId="0BA82560" w14:textId="77777777" w:rsidR="005D2B22" w:rsidRPr="001B22FA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ความเป็นมาโดยสังเขป</w:t>
      </w:r>
    </w:p>
    <w:p w14:paraId="4CAE8ACC" w14:textId="77777777" w:rsidR="005D2B22" w:rsidRPr="001B22FA" w:rsidRDefault="005D2B22" w:rsidP="005D2B22">
      <w:pPr>
        <w:tabs>
          <w:tab w:val="left" w:pos="198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3974B81" w14:textId="77777777" w:rsidR="005D2B22" w:rsidRPr="001B22FA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ปรัชญา</w:t>
      </w:r>
    </w:p>
    <w:p w14:paraId="0E3899B0" w14:textId="77777777" w:rsidR="005D2B22" w:rsidRPr="001B22FA" w:rsidRDefault="005D2B22" w:rsidP="005D2B22">
      <w:pPr>
        <w:spacing w:after="120" w:line="240" w:lineRule="auto"/>
        <w:ind w:left="851" w:firstLine="1134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6CB84D" w14:textId="77777777" w:rsidR="005D2B22" w:rsidRPr="001B22FA" w:rsidRDefault="005D2B22" w:rsidP="005D2B22">
      <w:pPr>
        <w:spacing w:after="120" w:line="240" w:lineRule="auto"/>
        <w:ind w:left="851" w:firstLine="1134"/>
        <w:contextualSpacing/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</w:pPr>
    </w:p>
    <w:p w14:paraId="61E720C3" w14:textId="77777777" w:rsidR="005D2B22" w:rsidRPr="001B22FA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วิสัยทัศน์</w:t>
      </w:r>
    </w:p>
    <w:p w14:paraId="7AE0BAEB" w14:textId="77777777" w:rsidR="005D2B22" w:rsidRPr="001B22FA" w:rsidRDefault="005D2B22" w:rsidP="005D2B22">
      <w:pPr>
        <w:spacing w:after="0" w:line="240" w:lineRule="auto"/>
        <w:ind w:left="1985" w:right="387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6FC0A9" w14:textId="77777777" w:rsidR="005D2B22" w:rsidRPr="001B22FA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เอกลักษณ์</w:t>
      </w:r>
    </w:p>
    <w:p w14:paraId="4C3ECD77" w14:textId="77777777" w:rsidR="005D2B22" w:rsidRPr="001B22FA" w:rsidRDefault="005D2B22" w:rsidP="005D2B22">
      <w:pPr>
        <w:spacing w:after="0" w:line="240" w:lineRule="auto"/>
        <w:ind w:left="851" w:firstLine="1134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5D1F4E" w14:textId="77777777" w:rsidR="005D2B22" w:rsidRPr="001B22FA" w:rsidRDefault="005D2B22" w:rsidP="005D2B22">
      <w:pPr>
        <w:spacing w:after="0" w:line="240" w:lineRule="auto"/>
        <w:ind w:left="851" w:firstLine="1134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86BB58" w14:textId="77777777" w:rsidR="005D2B22" w:rsidRPr="001B22FA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ค่านิยมหลัก</w:t>
      </w:r>
    </w:p>
    <w:p w14:paraId="5ECDE7CC" w14:textId="7777777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426C3B" w14:textId="7777777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3ED539" w14:textId="77777777" w:rsidR="005D2B22" w:rsidRPr="001B22FA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พันธกิจ</w:t>
      </w:r>
    </w:p>
    <w:p w14:paraId="7486B19D" w14:textId="77777777" w:rsidR="005D2B22" w:rsidRPr="001B22FA" w:rsidRDefault="005D2B22" w:rsidP="005D2B22">
      <w:pPr>
        <w:spacing w:after="0" w:line="240" w:lineRule="auto"/>
        <w:ind w:left="81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58BFEE" w14:textId="77777777" w:rsidR="005D2B22" w:rsidRPr="001B22FA" w:rsidRDefault="005D2B22" w:rsidP="005D2B22">
      <w:pPr>
        <w:spacing w:after="0" w:line="240" w:lineRule="auto"/>
        <w:ind w:left="81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C7FCE1" w14:textId="77777777" w:rsidR="005D2B22" w:rsidRPr="001B22FA" w:rsidRDefault="005D2B22" w:rsidP="005D2B22">
      <w:pPr>
        <w:numPr>
          <w:ilvl w:val="1"/>
          <w:numId w:val="1"/>
        </w:numPr>
        <w:spacing w:after="0" w:line="240" w:lineRule="auto"/>
        <w:ind w:left="810" w:hanging="45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เป้าประสงค์</w:t>
      </w:r>
    </w:p>
    <w:p w14:paraId="5C3D2179" w14:textId="77777777" w:rsidR="005D2B22" w:rsidRPr="001B22FA" w:rsidRDefault="005D2B22" w:rsidP="005D2B22">
      <w:pPr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3A01B7" w14:textId="77777777" w:rsidR="005D2B22" w:rsidRPr="001B22FA" w:rsidRDefault="005D2B22" w:rsidP="005D2B22">
      <w:pPr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608C64" w14:textId="77777777" w:rsidR="005D2B22" w:rsidRPr="001B22FA" w:rsidRDefault="005D2B22" w:rsidP="005D2B22">
      <w:pPr>
        <w:numPr>
          <w:ilvl w:val="1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โครงสร้างการบริหาร</w:t>
      </w:r>
    </w:p>
    <w:p w14:paraId="5EF6BA08" w14:textId="77777777" w:rsidR="005D2B22" w:rsidRPr="001B22FA" w:rsidRDefault="005D2B22" w:rsidP="005D2B22">
      <w:pPr>
        <w:spacing w:after="0" w:line="240" w:lineRule="auto"/>
        <w:ind w:left="79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4BBFB7" w14:textId="77777777" w:rsidR="005D2B22" w:rsidRPr="001B22FA" w:rsidRDefault="005D2B22" w:rsidP="005D2B22">
      <w:pPr>
        <w:spacing w:after="0" w:line="240" w:lineRule="auto"/>
        <w:ind w:left="79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EE33BC" w14:textId="77777777" w:rsidR="005D2B22" w:rsidRPr="001B22FA" w:rsidRDefault="005D2B22" w:rsidP="005D2B22">
      <w:pPr>
        <w:numPr>
          <w:ilvl w:val="1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จำนวนบุคลากรสายวิชาการ (จำแนกตามคุณวุฒิและตำแหน่งทางวิชาการ)</w:t>
      </w:r>
      <w:bookmarkEnd w:id="0"/>
    </w:p>
    <w:p w14:paraId="62108766" w14:textId="77777777" w:rsidR="005D2B22" w:rsidRPr="001B22FA" w:rsidRDefault="005D2B22">
      <w:pPr>
        <w:rPr>
          <w:rFonts w:ascii="TH SarabunPSK" w:hAnsi="TH SarabunPSK" w:cs="TH SarabunPSK"/>
          <w:szCs w:val="22"/>
          <w:cs/>
        </w:rPr>
        <w:sectPr w:rsidR="005D2B22" w:rsidRPr="001B22FA" w:rsidSect="005D2B22">
          <w:foot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274BF1" w14:textId="77777777" w:rsidR="005D2B22" w:rsidRPr="001B22FA" w:rsidRDefault="005D2B22" w:rsidP="0061033F">
      <w:pPr>
        <w:numPr>
          <w:ilvl w:val="3"/>
          <w:numId w:val="5"/>
        </w:numPr>
        <w:spacing w:after="0" w:line="240" w:lineRule="auto"/>
        <w:ind w:left="851" w:hanging="851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ผลการดำเนินงานตามพระราโชบายด้านการศึกษาฯ และผลการดำเนินงานตามมาตรฐานการอุดมศึกษา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5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</w:p>
    <w:p w14:paraId="11992802" w14:textId="7777777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BA084D5" w14:textId="5D8ABC20" w:rsidR="005D2B22" w:rsidRPr="001B22FA" w:rsidRDefault="005D2B22" w:rsidP="005D2B22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 xml:space="preserve">สรุปผลการดำเนินงานตามประเด็นการประเมินฯ (ใส่ตัวเลขจำนวนโครงการและงบประมาณ) ระบุ </w:t>
      </w:r>
      <w:r w:rsidRPr="001B22FA">
        <w:rPr>
          <w:rFonts w:ascii="TH SarabunPSK" w:eastAsia="Calibri" w:hAnsi="TH SarabunPSK" w:cs="TH SarabunPSK"/>
          <w:sz w:val="32"/>
          <w:szCs w:val="32"/>
        </w:rPr>
        <w:t>Outp</w:t>
      </w:r>
      <w:r w:rsidR="00F2277E" w:rsidRPr="001B22FA">
        <w:rPr>
          <w:rFonts w:ascii="TH SarabunPSK" w:eastAsia="Calibri" w:hAnsi="TH SarabunPSK" w:cs="TH SarabunPSK"/>
          <w:sz w:val="32"/>
          <w:szCs w:val="32"/>
        </w:rPr>
        <w:t>ut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B22FA">
        <w:rPr>
          <w:rFonts w:ascii="TH SarabunPSK" w:eastAsia="Calibri" w:hAnsi="TH SarabunPSK" w:cs="TH SarabunPSK"/>
          <w:sz w:val="32"/>
          <w:szCs w:val="32"/>
        </w:rPr>
        <w:t xml:space="preserve">Outcome 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1B22FA">
        <w:rPr>
          <w:rFonts w:ascii="TH SarabunPSK" w:eastAsia="Calibri" w:hAnsi="TH SarabunPSK" w:cs="TH SarabunPSK"/>
          <w:sz w:val="32"/>
          <w:szCs w:val="32"/>
        </w:rPr>
        <w:t xml:space="preserve">Impact 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>ถ้าวัดได้</w:t>
      </w:r>
    </w:p>
    <w:tbl>
      <w:tblPr>
        <w:tblStyle w:val="a7"/>
        <w:tblW w:w="15115" w:type="dxa"/>
        <w:jc w:val="center"/>
        <w:tblLook w:val="04A0" w:firstRow="1" w:lastRow="0" w:firstColumn="1" w:lastColumn="0" w:noHBand="0" w:noVBand="1"/>
      </w:tblPr>
      <w:tblGrid>
        <w:gridCol w:w="545"/>
        <w:gridCol w:w="2420"/>
        <w:gridCol w:w="1729"/>
        <w:gridCol w:w="1730"/>
        <w:gridCol w:w="1730"/>
        <w:gridCol w:w="1729"/>
        <w:gridCol w:w="1812"/>
        <w:gridCol w:w="3420"/>
      </w:tblGrid>
      <w:tr w:rsidR="005D2B22" w:rsidRPr="001B22FA" w14:paraId="3B6A919F" w14:textId="77777777" w:rsidTr="005D2B22">
        <w:trPr>
          <w:jc w:val="center"/>
        </w:trPr>
        <w:tc>
          <w:tcPr>
            <w:tcW w:w="545" w:type="dxa"/>
            <w:vMerge w:val="restart"/>
            <w:shd w:val="clear" w:color="auto" w:fill="BFBFBF"/>
            <w:textDirection w:val="btLr"/>
            <w:vAlign w:val="center"/>
          </w:tcPr>
          <w:p w14:paraId="1814AA63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ผลการดำเนินงานตามพระราโชบาย</w:t>
            </w:r>
          </w:p>
        </w:tc>
        <w:tc>
          <w:tcPr>
            <w:tcW w:w="2420" w:type="dxa"/>
            <w:vMerge w:val="restart"/>
            <w:shd w:val="clear" w:color="auto" w:fill="BFBFBF"/>
          </w:tcPr>
          <w:p w14:paraId="6BD9449F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150" w:type="dxa"/>
            <w:gridSpan w:val="6"/>
            <w:shd w:val="clear" w:color="auto" w:fill="BFBFBF"/>
            <w:vAlign w:val="center"/>
          </w:tcPr>
          <w:p w14:paraId="092A6B7F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ผลการดำเนินงานตามมาตรฐานการอุดมศึกษา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5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ด้าน</w:t>
            </w:r>
          </w:p>
        </w:tc>
      </w:tr>
      <w:tr w:rsidR="005D2B22" w:rsidRPr="001B22FA" w14:paraId="2AF4FF48" w14:textId="77777777" w:rsidTr="005D2B22">
        <w:trPr>
          <w:cantSplit/>
          <w:trHeight w:val="332"/>
          <w:jc w:val="center"/>
        </w:trPr>
        <w:tc>
          <w:tcPr>
            <w:tcW w:w="545" w:type="dxa"/>
            <w:vMerge/>
            <w:shd w:val="clear" w:color="auto" w:fill="BFBFBF"/>
            <w:textDirection w:val="btLr"/>
            <w:vAlign w:val="center"/>
          </w:tcPr>
          <w:p w14:paraId="02615A3B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420" w:type="dxa"/>
            <w:vMerge/>
            <w:shd w:val="clear" w:color="auto" w:fill="BFBFBF"/>
          </w:tcPr>
          <w:p w14:paraId="6BCF3843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BFBFBF"/>
            <w:vAlign w:val="center"/>
          </w:tcPr>
          <w:p w14:paraId="07AE5057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1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. ผลลัพธ์ผู้เรียน</w:t>
            </w:r>
          </w:p>
        </w:tc>
        <w:tc>
          <w:tcPr>
            <w:tcW w:w="1730" w:type="dxa"/>
            <w:shd w:val="clear" w:color="auto" w:fill="BFBFBF"/>
            <w:vAlign w:val="center"/>
          </w:tcPr>
          <w:p w14:paraId="454CD6AC" w14:textId="77777777" w:rsidR="005D2B22" w:rsidRPr="001B22FA" w:rsidRDefault="005D2B22" w:rsidP="005D2B22">
            <w:pPr>
              <w:spacing w:line="276" w:lineRule="auto"/>
              <w:ind w:left="-29" w:right="-29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. วิจัยและนวัตกรรม</w:t>
            </w:r>
          </w:p>
        </w:tc>
        <w:tc>
          <w:tcPr>
            <w:tcW w:w="1730" w:type="dxa"/>
            <w:shd w:val="clear" w:color="auto" w:fill="BFBFBF"/>
            <w:vAlign w:val="center"/>
          </w:tcPr>
          <w:p w14:paraId="2FD45FC0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. บริการวิชาการ</w:t>
            </w:r>
          </w:p>
        </w:tc>
        <w:tc>
          <w:tcPr>
            <w:tcW w:w="1729" w:type="dxa"/>
            <w:shd w:val="clear" w:color="auto" w:fill="BFBFBF"/>
            <w:vAlign w:val="center"/>
          </w:tcPr>
          <w:p w14:paraId="016A055F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4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proofErr w:type="spellStart"/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ศิลป</w:t>
            </w:r>
            <w:proofErr w:type="spellEnd"/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วัฒนธรรม</w:t>
            </w:r>
          </w:p>
        </w:tc>
        <w:tc>
          <w:tcPr>
            <w:tcW w:w="1812" w:type="dxa"/>
            <w:shd w:val="clear" w:color="auto" w:fill="BFBFBF"/>
            <w:vAlign w:val="center"/>
          </w:tcPr>
          <w:p w14:paraId="5B5CBEF7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5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. การบริหารจัดการ</w:t>
            </w:r>
          </w:p>
        </w:tc>
        <w:tc>
          <w:tcPr>
            <w:tcW w:w="3420" w:type="dxa"/>
            <w:shd w:val="clear" w:color="auto" w:fill="BFBFBF"/>
          </w:tcPr>
          <w:p w14:paraId="1016DF14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Outcome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impact</w:t>
            </w:r>
          </w:p>
          <w:p w14:paraId="5878BCEF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ตาม</w:t>
            </w:r>
          </w:p>
        </w:tc>
      </w:tr>
      <w:tr w:rsidR="005D2B22" w:rsidRPr="001B22FA" w14:paraId="214BAEDA" w14:textId="77777777" w:rsidTr="005D2B22">
        <w:trPr>
          <w:jc w:val="center"/>
        </w:trPr>
        <w:tc>
          <w:tcPr>
            <w:tcW w:w="545" w:type="dxa"/>
            <w:vMerge/>
            <w:shd w:val="clear" w:color="auto" w:fill="BFBFBF"/>
            <w:textDirection w:val="btLr"/>
            <w:vAlign w:val="center"/>
          </w:tcPr>
          <w:p w14:paraId="13F23A8F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20" w:type="dxa"/>
          </w:tcPr>
          <w:p w14:paraId="4EBD4BC7" w14:textId="77777777" w:rsidR="005D2B22" w:rsidRPr="001B22FA" w:rsidRDefault="005D2B22" w:rsidP="005D2B22">
            <w:pPr>
              <w:numPr>
                <w:ilvl w:val="0"/>
                <w:numId w:val="2"/>
              </w:numPr>
              <w:tabs>
                <w:tab w:val="left" w:pos="149"/>
              </w:tabs>
              <w:spacing w:line="276" w:lineRule="auto"/>
              <w:ind w:left="149" w:right="-68" w:hanging="206"/>
              <w:contextualSpacing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การพัฒนาท้องถิ่น</w:t>
            </w:r>
          </w:p>
        </w:tc>
        <w:tc>
          <w:tcPr>
            <w:tcW w:w="1729" w:type="dxa"/>
          </w:tcPr>
          <w:p w14:paraId="4F10E43D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5610D4EC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30" w:type="dxa"/>
          </w:tcPr>
          <w:p w14:paraId="5EC536A0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4ECD909C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</w:p>
          <w:p w14:paraId="3F318D82" w14:textId="77777777" w:rsidR="005D2B22" w:rsidRPr="001B22FA" w:rsidRDefault="005D2B22" w:rsidP="005D2B22">
            <w:pPr>
              <w:spacing w:line="276" w:lineRule="auto"/>
              <w:ind w:left="158" w:right="-101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pacing w:val="-2"/>
                <w:sz w:val="24"/>
                <w:szCs w:val="24"/>
                <w:cs/>
              </w:rPr>
              <w:t>บาท</w:t>
            </w:r>
          </w:p>
        </w:tc>
        <w:tc>
          <w:tcPr>
            <w:tcW w:w="1730" w:type="dxa"/>
          </w:tcPr>
          <w:p w14:paraId="6B0E9016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โครงการ</w:t>
            </w:r>
          </w:p>
          <w:p w14:paraId="28BA905C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pacing w:val="-2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 xml:space="preserve">งบประมาณรวม  </w:t>
            </w:r>
          </w:p>
        </w:tc>
        <w:tc>
          <w:tcPr>
            <w:tcW w:w="1729" w:type="dxa"/>
          </w:tcPr>
          <w:p w14:paraId="1840D059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09859F48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812" w:type="dxa"/>
          </w:tcPr>
          <w:p w14:paraId="663C426E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จำนวน       โครงการ</w:t>
            </w:r>
          </w:p>
          <w:p w14:paraId="30CD556C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3420" w:type="dxa"/>
            <w:vMerge w:val="restart"/>
          </w:tcPr>
          <w:p w14:paraId="5052D372" w14:textId="44F0639A" w:rsidR="005D2B22" w:rsidRPr="001B22FA" w:rsidRDefault="00AC3A05" w:rsidP="005D2B22">
            <w:pPr>
              <w:spacing w:line="276" w:lineRule="auto"/>
              <w:ind w:left="158" w:right="-101"/>
              <w:contextualSpacing/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ให้เลือกโครงการเด่น </w:t>
            </w:r>
            <w:r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>โครงการ นำมา</w:t>
            </w:r>
            <w:r w:rsidR="005D2B22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>อธิบาย</w:t>
            </w:r>
            <w:r w:rsidR="0061033F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</w:t>
            </w:r>
            <w:r w:rsidR="005D2B22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ว่าผลการดำเนินงานตามพระราโชบายฯ </w:t>
            </w:r>
            <w:r w:rsidR="0061033F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   </w:t>
            </w:r>
            <w:r w:rsidR="005D2B22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 </w:t>
            </w:r>
            <w:r w:rsidR="005D2B22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</w:rPr>
              <w:t xml:space="preserve">4 </w:t>
            </w:r>
            <w:r w:rsidR="005D2B22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ประเด็น </w:t>
            </w:r>
          </w:p>
          <w:p w14:paraId="148693A2" w14:textId="3B8E7C52" w:rsidR="005D2B22" w:rsidRPr="001B22FA" w:rsidRDefault="005D2B22" w:rsidP="005D2B22">
            <w:pPr>
              <w:numPr>
                <w:ilvl w:val="0"/>
                <w:numId w:val="4"/>
              </w:numPr>
              <w:spacing w:line="276" w:lineRule="auto"/>
              <w:ind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ประสิทธิภาพ</w:t>
            </w: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– สัดส่วนผลผลผลผลิตต่อค่าใช้จ่าย ผลิตภาพต่อกำลังคน ผลิตภาพ</w:t>
            </w:r>
            <w:r w:rsidR="0061033F"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</w:t>
            </w: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ต่อหน่วยเวลา การประหยัดทรัพยากรการบริหารจัดการ</w:t>
            </w:r>
          </w:p>
          <w:p w14:paraId="09DA71D1" w14:textId="77777777" w:rsidR="005D2B22" w:rsidRPr="001B22FA" w:rsidRDefault="005D2B22" w:rsidP="005D2B22">
            <w:pPr>
              <w:numPr>
                <w:ilvl w:val="0"/>
                <w:numId w:val="4"/>
              </w:numPr>
              <w:spacing w:line="276" w:lineRule="auto"/>
              <w:ind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ประสิทธิผล -</w:t>
            </w: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ระดับการบรรลุเป้าหมาย ระดับการมีส่วนร่วม ระดับความพึงพอใจ ความเสี่ยงของโครงการ</w:t>
            </w:r>
          </w:p>
          <w:p w14:paraId="1C4D08BD" w14:textId="77777777" w:rsidR="005D2B22" w:rsidRPr="001B22FA" w:rsidRDefault="005D2B22" w:rsidP="005D2B22">
            <w:pPr>
              <w:numPr>
                <w:ilvl w:val="0"/>
                <w:numId w:val="4"/>
              </w:numPr>
              <w:spacing w:line="276" w:lineRule="auto"/>
              <w:ind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ผลกระทบ -</w:t>
            </w: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คุณภาพชีวิต ทัศนคติ การเปลี่ยนแปลงพฤติกรรมของคนในสังคม</w:t>
            </w:r>
          </w:p>
          <w:p w14:paraId="5254FBC6" w14:textId="77777777" w:rsidR="005D2B22" w:rsidRPr="001B22FA" w:rsidRDefault="005D2B22" w:rsidP="005D2B22">
            <w:pPr>
              <w:spacing w:line="276" w:lineRule="auto"/>
              <w:ind w:right="-43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5D2B22" w:rsidRPr="001B22FA" w14:paraId="3A69D0D7" w14:textId="77777777" w:rsidTr="005D2B22">
        <w:trPr>
          <w:jc w:val="center"/>
        </w:trPr>
        <w:tc>
          <w:tcPr>
            <w:tcW w:w="545" w:type="dxa"/>
            <w:vMerge/>
            <w:shd w:val="clear" w:color="auto" w:fill="BFBFBF"/>
            <w:textDirection w:val="btLr"/>
            <w:vAlign w:val="center"/>
          </w:tcPr>
          <w:p w14:paraId="6F7FA574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EFB3F31" w14:textId="77777777" w:rsidR="005D2B22" w:rsidRPr="001B22FA" w:rsidRDefault="005D2B22" w:rsidP="005D2B22">
            <w:pPr>
              <w:numPr>
                <w:ilvl w:val="0"/>
                <w:numId w:val="2"/>
              </w:numPr>
              <w:spacing w:line="276" w:lineRule="auto"/>
              <w:ind w:left="149" w:right="-68" w:hanging="206"/>
              <w:contextualSpacing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การผลิตและพัฒนาครู</w:t>
            </w:r>
          </w:p>
        </w:tc>
        <w:tc>
          <w:tcPr>
            <w:tcW w:w="1729" w:type="dxa"/>
          </w:tcPr>
          <w:p w14:paraId="57B3EB94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2C61701F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30" w:type="dxa"/>
          </w:tcPr>
          <w:p w14:paraId="3117298F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60A213B0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30" w:type="dxa"/>
          </w:tcPr>
          <w:p w14:paraId="44DA1E61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7ECC481A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29" w:type="dxa"/>
          </w:tcPr>
          <w:p w14:paraId="7DF6F79E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06865114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812" w:type="dxa"/>
          </w:tcPr>
          <w:p w14:paraId="69E1164C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7B215DFD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3420" w:type="dxa"/>
            <w:vMerge/>
          </w:tcPr>
          <w:p w14:paraId="4A1FA0D4" w14:textId="77777777" w:rsidR="005D2B22" w:rsidRPr="001B22FA" w:rsidRDefault="005D2B22" w:rsidP="005D2B22">
            <w:pPr>
              <w:spacing w:line="276" w:lineRule="auto"/>
              <w:ind w:left="158"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D2B22" w:rsidRPr="001B22FA" w14:paraId="757076DB" w14:textId="77777777" w:rsidTr="005D2B22">
        <w:trPr>
          <w:jc w:val="center"/>
        </w:trPr>
        <w:tc>
          <w:tcPr>
            <w:tcW w:w="545" w:type="dxa"/>
            <w:vMerge/>
            <w:shd w:val="clear" w:color="auto" w:fill="BFBFBF"/>
            <w:textDirection w:val="btLr"/>
            <w:vAlign w:val="center"/>
          </w:tcPr>
          <w:p w14:paraId="087D8A32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32B5B95" w14:textId="77777777" w:rsidR="005D2B22" w:rsidRPr="001B22FA" w:rsidRDefault="005D2B22" w:rsidP="005D2B22">
            <w:pPr>
              <w:numPr>
                <w:ilvl w:val="0"/>
                <w:numId w:val="2"/>
              </w:numPr>
              <w:spacing w:line="276" w:lineRule="auto"/>
              <w:ind w:left="149" w:right="-68" w:hanging="206"/>
              <w:contextualSpacing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การยกระดับคุณภาพการศึกษา</w:t>
            </w:r>
          </w:p>
        </w:tc>
        <w:tc>
          <w:tcPr>
            <w:tcW w:w="1729" w:type="dxa"/>
          </w:tcPr>
          <w:p w14:paraId="41653E8B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641D250C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30" w:type="dxa"/>
          </w:tcPr>
          <w:p w14:paraId="4D23334C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5A73C0B3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30" w:type="dxa"/>
          </w:tcPr>
          <w:p w14:paraId="25B487EB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19CF03A3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29" w:type="dxa"/>
          </w:tcPr>
          <w:p w14:paraId="35CB3FB5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5157E522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812" w:type="dxa"/>
          </w:tcPr>
          <w:p w14:paraId="33FE3626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3A701FC1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3420" w:type="dxa"/>
            <w:vMerge/>
          </w:tcPr>
          <w:p w14:paraId="7A7F01AE" w14:textId="77777777" w:rsidR="005D2B22" w:rsidRPr="001B22FA" w:rsidRDefault="005D2B22" w:rsidP="005D2B22">
            <w:pPr>
              <w:spacing w:line="276" w:lineRule="auto"/>
              <w:ind w:left="158"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D2B22" w:rsidRPr="001B22FA" w14:paraId="2BA270E3" w14:textId="77777777" w:rsidTr="005D2B22">
        <w:trPr>
          <w:trHeight w:val="881"/>
          <w:jc w:val="center"/>
        </w:trPr>
        <w:tc>
          <w:tcPr>
            <w:tcW w:w="545" w:type="dxa"/>
            <w:vMerge/>
            <w:shd w:val="clear" w:color="auto" w:fill="BFBFBF"/>
            <w:textDirection w:val="btLr"/>
            <w:vAlign w:val="center"/>
          </w:tcPr>
          <w:p w14:paraId="768C9921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ADB84A6" w14:textId="77777777" w:rsidR="005D2B22" w:rsidRPr="001B22FA" w:rsidRDefault="005D2B22" w:rsidP="005D2B22">
            <w:pPr>
              <w:numPr>
                <w:ilvl w:val="0"/>
                <w:numId w:val="2"/>
              </w:numPr>
              <w:spacing w:line="276" w:lineRule="auto"/>
              <w:ind w:left="149" w:right="-68" w:hanging="206"/>
              <w:contextualSpacing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ระบบการบริหารจัดการ</w:t>
            </w:r>
          </w:p>
        </w:tc>
        <w:tc>
          <w:tcPr>
            <w:tcW w:w="1729" w:type="dxa"/>
          </w:tcPr>
          <w:p w14:paraId="227C78F2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1C38AEF0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43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30" w:type="dxa"/>
          </w:tcPr>
          <w:p w14:paraId="459BEA8E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09821A5D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30" w:type="dxa"/>
          </w:tcPr>
          <w:p w14:paraId="5F3A0DEB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5134C9AF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43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729" w:type="dxa"/>
          </w:tcPr>
          <w:p w14:paraId="712A2C31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79EE4A09" w14:textId="77777777" w:rsidR="005D2B22" w:rsidRPr="001B22FA" w:rsidRDefault="005D2B22" w:rsidP="005D2B22">
            <w:pPr>
              <w:spacing w:line="276" w:lineRule="auto"/>
              <w:ind w:left="158"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1812" w:type="dxa"/>
          </w:tcPr>
          <w:p w14:paraId="459B2D63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101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       โครงการ</w:t>
            </w:r>
          </w:p>
          <w:p w14:paraId="6D28FB04" w14:textId="77777777" w:rsidR="005D2B22" w:rsidRPr="001B22FA" w:rsidRDefault="005D2B22" w:rsidP="005D2B22">
            <w:pPr>
              <w:numPr>
                <w:ilvl w:val="0"/>
                <w:numId w:val="3"/>
              </w:numPr>
              <w:spacing w:line="276" w:lineRule="auto"/>
              <w:ind w:left="158" w:right="-43" w:hanging="216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งบประมาณรวม 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บาท</w:t>
            </w:r>
          </w:p>
        </w:tc>
        <w:tc>
          <w:tcPr>
            <w:tcW w:w="3420" w:type="dxa"/>
            <w:vMerge/>
          </w:tcPr>
          <w:p w14:paraId="5832B04D" w14:textId="77777777" w:rsidR="005D2B22" w:rsidRPr="001B22FA" w:rsidRDefault="005D2B22" w:rsidP="005D2B22">
            <w:pPr>
              <w:spacing w:line="276" w:lineRule="auto"/>
              <w:ind w:left="158"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5D2B22" w:rsidRPr="001B22FA" w14:paraId="01E61374" w14:textId="77777777" w:rsidTr="005D2B22">
        <w:trPr>
          <w:jc w:val="center"/>
        </w:trPr>
        <w:tc>
          <w:tcPr>
            <w:tcW w:w="545" w:type="dxa"/>
            <w:shd w:val="clear" w:color="auto" w:fill="BFBFBF"/>
            <w:textDirection w:val="btLr"/>
            <w:vAlign w:val="center"/>
          </w:tcPr>
          <w:p w14:paraId="11D1720F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B1168C4" w14:textId="77777777" w:rsidR="005D2B22" w:rsidRPr="001B22FA" w:rsidRDefault="005D2B22" w:rsidP="005D2B22">
            <w:pPr>
              <w:spacing w:line="276" w:lineRule="auto"/>
              <w:ind w:left="149" w:right="-68"/>
              <w:contextualSpacing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Outcome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2150" w:type="dxa"/>
            <w:gridSpan w:val="6"/>
          </w:tcPr>
          <w:p w14:paraId="55ECED56" w14:textId="21F948A5" w:rsidR="005D2B22" w:rsidRPr="001B22FA" w:rsidRDefault="00AC3A05" w:rsidP="005D2B22">
            <w:pPr>
              <w:spacing w:line="276" w:lineRule="auto"/>
              <w:ind w:left="158" w:right="-43"/>
              <w:contextualSpacing/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ให้เลือกโครงการเด่น </w:t>
            </w:r>
            <w:r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>โครงการ นำมา</w:t>
            </w:r>
            <w:r w:rsidR="005D2B22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อธิบายว่าผลการดำเนินงานตามมาตรฐานการอุดมศึกษา </w:t>
            </w:r>
            <w:r w:rsidR="005D2B22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</w:rPr>
              <w:t xml:space="preserve">5 </w:t>
            </w:r>
            <w:r w:rsidR="005D2B22" w:rsidRPr="001B22FA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>ด้าน (แยกประเด็นรายงาน)</w:t>
            </w:r>
          </w:p>
          <w:p w14:paraId="7D59D6AD" w14:textId="77777777" w:rsidR="005D2B22" w:rsidRPr="001B22FA" w:rsidRDefault="005D2B22" w:rsidP="005D2B22">
            <w:pPr>
              <w:spacing w:line="276" w:lineRule="auto"/>
              <w:ind w:left="158"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ประสิทธิภาพ –</w:t>
            </w: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ผลของการดำเนินงานในแต่ละด้าน เทียบกับงบประมาณ  การบริหารจัดการโครงการ</w:t>
            </w:r>
          </w:p>
          <w:p w14:paraId="7A8DB443" w14:textId="77777777" w:rsidR="005D2B22" w:rsidRPr="001B22FA" w:rsidRDefault="005D2B22" w:rsidP="005D2B22">
            <w:pPr>
              <w:spacing w:line="276" w:lineRule="auto"/>
              <w:ind w:left="158"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. ประสิทธิผล -</w:t>
            </w: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ระดับการบรรลุเป้าหมายตามวัตถุประสงค์ ระดับการมีส่วนร่วมในแต่ละด้าน ผลลัพธ์ที่เกิดกับผู้เรียน ผลงานวิจัย ผลงานบริการวิชาการ</w:t>
            </w:r>
          </w:p>
          <w:p w14:paraId="294973A4" w14:textId="77777777" w:rsidR="005D2B22" w:rsidRPr="001B22FA" w:rsidRDefault="005D2B22" w:rsidP="005D2B22">
            <w:pPr>
              <w:spacing w:line="276" w:lineRule="auto"/>
              <w:ind w:left="158" w:right="-43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3.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ผลกระทบ -</w:t>
            </w:r>
            <w:r w:rsidRPr="001B22F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คุณภาพของผู้เรียน คุณภาพของงานวิจัย คุณภาพของการให้บริการวิชาการ การเปลี่ยนแปลงพฤติกรรมของสังคม</w:t>
            </w:r>
          </w:p>
        </w:tc>
      </w:tr>
    </w:tbl>
    <w:p w14:paraId="42F25DDC" w14:textId="189688F3" w:rsidR="00C10F31" w:rsidRPr="001B22FA" w:rsidRDefault="00C10F31">
      <w:pPr>
        <w:rPr>
          <w:rFonts w:ascii="TH SarabunPSK" w:hAnsi="TH SarabunPSK" w:cs="TH SarabunPSK"/>
        </w:rPr>
      </w:pPr>
    </w:p>
    <w:p w14:paraId="4CE287B6" w14:textId="77777777" w:rsidR="005D2B22" w:rsidRPr="001B22FA" w:rsidRDefault="005D2B22">
      <w:pPr>
        <w:rPr>
          <w:rFonts w:ascii="TH SarabunPSK" w:hAnsi="TH SarabunPSK" w:cs="TH SarabunPSK"/>
          <w:szCs w:val="22"/>
          <w:cs/>
        </w:rPr>
        <w:sectPr w:rsidR="005D2B22" w:rsidRPr="001B22FA" w:rsidSect="005D2B22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BB0B711" w14:textId="77777777" w:rsidR="005D2B22" w:rsidRPr="001B22FA" w:rsidRDefault="005D2B22" w:rsidP="005D2B22">
      <w:pPr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การเขียน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Output Outcome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และ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Impact </w:t>
      </w:r>
    </w:p>
    <w:p w14:paraId="756C0461" w14:textId="77777777" w:rsidR="005D2B22" w:rsidRPr="001B22FA" w:rsidRDefault="005D2B22" w:rsidP="005D2B22">
      <w:pPr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>ประสิทธิภาพ (</w:t>
      </w:r>
      <w:r w:rsidRPr="001B22FA">
        <w:rPr>
          <w:rFonts w:ascii="TH SarabunPSK" w:eastAsia="Calibri" w:hAnsi="TH SarabunPSK" w:cs="TH SarabunPSK"/>
          <w:sz w:val="28"/>
        </w:rPr>
        <w:t>Efficiency</w:t>
      </w:r>
      <w:r w:rsidRPr="001B22FA">
        <w:rPr>
          <w:rFonts w:ascii="TH SarabunPSK" w:eastAsia="Calibri" w:hAnsi="TH SarabunPSK" w:cs="TH SarabunPSK"/>
          <w:sz w:val="28"/>
          <w:cs/>
        </w:rPr>
        <w:t xml:space="preserve">) </w:t>
      </w:r>
      <w:r w:rsidRPr="001B22FA">
        <w:rPr>
          <w:rFonts w:ascii="TH SarabunPSK" w:eastAsia="Calibri" w:hAnsi="TH SarabunPSK" w:cs="TH SarabunPSK"/>
          <w:sz w:val="28"/>
          <w:cs/>
        </w:rPr>
        <w:tab/>
        <w:t>การเปรียบเทียบระหว่างปัจจัยนำเข้า (</w:t>
      </w:r>
      <w:r w:rsidRPr="001B22FA">
        <w:rPr>
          <w:rFonts w:ascii="TH SarabunPSK" w:eastAsia="Calibri" w:hAnsi="TH SarabunPSK" w:cs="TH SarabunPSK"/>
          <w:sz w:val="28"/>
        </w:rPr>
        <w:t>Input</w:t>
      </w:r>
      <w:r w:rsidRPr="001B22FA">
        <w:rPr>
          <w:rFonts w:ascii="TH SarabunPSK" w:eastAsia="Calibri" w:hAnsi="TH SarabunPSK" w:cs="TH SarabunPSK"/>
          <w:sz w:val="28"/>
          <w:cs/>
        </w:rPr>
        <w:t>) กับผลผลิต (</w:t>
      </w:r>
      <w:r w:rsidRPr="001B22FA">
        <w:rPr>
          <w:rFonts w:ascii="TH SarabunPSK" w:eastAsia="Calibri" w:hAnsi="TH SarabunPSK" w:cs="TH SarabunPSK"/>
          <w:sz w:val="28"/>
        </w:rPr>
        <w:t>Output</w:t>
      </w:r>
      <w:r w:rsidRPr="001B22FA">
        <w:rPr>
          <w:rFonts w:ascii="TH SarabunPSK" w:eastAsia="Calibri" w:hAnsi="TH SarabunPSK" w:cs="TH SarabunPSK"/>
          <w:sz w:val="28"/>
          <w:cs/>
        </w:rPr>
        <w:t>) ได้แก่การสร้างผลผลิตใน</w:t>
      </w:r>
    </w:p>
    <w:p w14:paraId="4BF0EB28" w14:textId="77777777" w:rsidR="005D2B22" w:rsidRPr="001B22FA" w:rsidRDefault="005D2B22" w:rsidP="005D2B22">
      <w:pPr>
        <w:spacing w:after="0" w:line="240" w:lineRule="auto"/>
        <w:ind w:left="2160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 xml:space="preserve">ระดับที่สูงกว่าปัจจัยนำเข้า </w:t>
      </w:r>
    </w:p>
    <w:p w14:paraId="747A495A" w14:textId="77777777" w:rsidR="005D2B22" w:rsidRPr="001B22FA" w:rsidRDefault="005D2B22" w:rsidP="005D2B22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>ประสิทธิผล (</w:t>
      </w:r>
      <w:r w:rsidRPr="001B22FA">
        <w:rPr>
          <w:rFonts w:ascii="TH SarabunPSK" w:eastAsia="Calibri" w:hAnsi="TH SarabunPSK" w:cs="TH SarabunPSK"/>
          <w:sz w:val="28"/>
        </w:rPr>
        <w:t>Effectiveness</w:t>
      </w:r>
      <w:r w:rsidRPr="001B22FA">
        <w:rPr>
          <w:rFonts w:ascii="TH SarabunPSK" w:eastAsia="Calibri" w:hAnsi="TH SarabunPSK" w:cs="TH SarabunPSK"/>
          <w:sz w:val="28"/>
          <w:cs/>
        </w:rPr>
        <w:t>) การเปรียบเทียบระหว่างวัตถุประสงค์กับผลลัพธ์ของโครงการ ซึ่งหมายถึงระดับของการบรรลุ</w:t>
      </w:r>
    </w:p>
    <w:p w14:paraId="125CEA26" w14:textId="77777777" w:rsidR="005D2B22" w:rsidRPr="001B22FA" w:rsidRDefault="005D2B22" w:rsidP="005D2B22">
      <w:pPr>
        <w:spacing w:after="0" w:line="240" w:lineRule="auto"/>
        <w:ind w:left="2160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>วัตถุประสงค์ที่ได้ตั้งไว้ล่วงหน้าของโครงการนั้น ๆ ว่าได้ผลลัพธ์ตามวัตถุประสงค์ที่ตั้งไว้เพียงไร</w:t>
      </w:r>
    </w:p>
    <w:p w14:paraId="118F6F60" w14:textId="4AA4D777" w:rsidR="005D2B22" w:rsidRPr="001B22FA" w:rsidRDefault="005D2B22" w:rsidP="005D2B22">
      <w:pPr>
        <w:spacing w:after="0" w:line="240" w:lineRule="auto"/>
        <w:ind w:left="2160" w:hanging="2160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>ผลผลิต (</w:t>
      </w:r>
      <w:r w:rsidRPr="001B22FA">
        <w:rPr>
          <w:rFonts w:ascii="TH SarabunPSK" w:eastAsia="Calibri" w:hAnsi="TH SarabunPSK" w:cs="TH SarabunPSK"/>
          <w:sz w:val="28"/>
        </w:rPr>
        <w:t>Output</w:t>
      </w:r>
      <w:r w:rsidRPr="001B22FA">
        <w:rPr>
          <w:rFonts w:ascii="TH SarabunPSK" w:eastAsia="Calibri" w:hAnsi="TH SarabunPSK" w:cs="TH SarabunPSK"/>
          <w:sz w:val="28"/>
          <w:cs/>
        </w:rPr>
        <w:t xml:space="preserve">) </w:t>
      </w:r>
      <w:r w:rsidRPr="001B22FA">
        <w:rPr>
          <w:rFonts w:ascii="TH SarabunPSK" w:eastAsia="Calibri" w:hAnsi="TH SarabunPSK" w:cs="TH SarabunPSK"/>
          <w:sz w:val="28"/>
          <w:cs/>
        </w:rPr>
        <w:tab/>
        <w:t>ผลที่เกิดขึ้นทันที ผลโดยตรงจากการดำเนินโครงการกิจกรรมเสร็จสิ้น เช่น คุณภาพของนักเรียน สมรรถภาพของบัณฑิตหรือผู้ผ่านการฝึกอบรม</w:t>
      </w:r>
    </w:p>
    <w:p w14:paraId="5BF5F924" w14:textId="55FEAA7B" w:rsidR="00D44628" w:rsidRPr="001B22FA" w:rsidRDefault="005D2B22" w:rsidP="00D4462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>ผลลัพธ์ (</w:t>
      </w:r>
      <w:r w:rsidRPr="001B22FA">
        <w:rPr>
          <w:rFonts w:ascii="TH SarabunPSK" w:eastAsia="Calibri" w:hAnsi="TH SarabunPSK" w:cs="TH SarabunPSK"/>
          <w:sz w:val="28"/>
        </w:rPr>
        <w:t>Outcome</w:t>
      </w:r>
      <w:r w:rsidRPr="001B22FA">
        <w:rPr>
          <w:rFonts w:ascii="TH SarabunPSK" w:eastAsia="Calibri" w:hAnsi="TH SarabunPSK" w:cs="TH SarabunPSK"/>
          <w:sz w:val="28"/>
          <w:cs/>
        </w:rPr>
        <w:t xml:space="preserve">) </w:t>
      </w:r>
      <w:r w:rsidRPr="001B22FA">
        <w:rPr>
          <w:rFonts w:ascii="TH SarabunPSK" w:eastAsia="Calibri" w:hAnsi="TH SarabunPSK" w:cs="TH SarabunPSK"/>
          <w:sz w:val="28"/>
          <w:cs/>
        </w:rPr>
        <w:tab/>
        <w:t>ผลผลิต หรือผลงานที่ได้ทำขี้น ซึ่งจะก่อให้เกิดการ เปลี่ยนแปลงต่อ</w:t>
      </w:r>
      <w:r w:rsidR="00D44628" w:rsidRPr="001B22FA">
        <w:rPr>
          <w:rFonts w:ascii="TH SarabunPSK" w:eastAsia="Calibri" w:hAnsi="TH SarabunPSK" w:cs="TH SarabunPSK"/>
          <w:sz w:val="28"/>
          <w:cs/>
        </w:rPr>
        <w:t>กลุ่มเป้าหมาย</w:t>
      </w:r>
      <w:r w:rsidRPr="001B22FA">
        <w:rPr>
          <w:rFonts w:ascii="TH SarabunPSK" w:eastAsia="Calibri" w:hAnsi="TH SarabunPSK" w:cs="TH SarabunPSK"/>
          <w:sz w:val="28"/>
          <w:cs/>
        </w:rPr>
        <w:t>อันเนื่องจาก</w:t>
      </w:r>
    </w:p>
    <w:p w14:paraId="7B197898" w14:textId="736099B7" w:rsidR="005D2B22" w:rsidRPr="001B22FA" w:rsidRDefault="005D2B22" w:rsidP="00D44628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 xml:space="preserve">การดำเนินการ </w:t>
      </w:r>
    </w:p>
    <w:p w14:paraId="3AC0C363" w14:textId="77777777" w:rsidR="00D44628" w:rsidRPr="001B22FA" w:rsidRDefault="005D2B22" w:rsidP="00D4462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>ผลกระทบ (</w:t>
      </w:r>
      <w:r w:rsidRPr="001B22FA">
        <w:rPr>
          <w:rFonts w:ascii="TH SarabunPSK" w:eastAsia="Calibri" w:hAnsi="TH SarabunPSK" w:cs="TH SarabunPSK"/>
          <w:sz w:val="28"/>
        </w:rPr>
        <w:t>Impact</w:t>
      </w:r>
      <w:r w:rsidRPr="001B22FA">
        <w:rPr>
          <w:rFonts w:ascii="TH SarabunPSK" w:eastAsia="Calibri" w:hAnsi="TH SarabunPSK" w:cs="TH SarabunPSK"/>
          <w:sz w:val="28"/>
          <w:cs/>
        </w:rPr>
        <w:t xml:space="preserve">) </w:t>
      </w:r>
      <w:r w:rsidRPr="001B22FA">
        <w:rPr>
          <w:rFonts w:ascii="TH SarabunPSK" w:eastAsia="Calibri" w:hAnsi="TH SarabunPSK" w:cs="TH SarabunPSK"/>
          <w:sz w:val="28"/>
        </w:rPr>
        <w:tab/>
      </w:r>
      <w:r w:rsidR="00D44628" w:rsidRPr="001B22FA">
        <w:rPr>
          <w:rFonts w:ascii="TH SarabunPSK" w:eastAsia="Calibri" w:hAnsi="TH SarabunPSK" w:cs="TH SarabunPSK"/>
          <w:sz w:val="28"/>
          <w:cs/>
        </w:rPr>
        <w:t>ผล</w:t>
      </w:r>
      <w:r w:rsidRPr="001B22FA">
        <w:rPr>
          <w:rFonts w:ascii="TH SarabunPSK" w:eastAsia="Calibri" w:hAnsi="TH SarabunPSK" w:cs="TH SarabunPSK"/>
          <w:sz w:val="28"/>
          <w:cs/>
        </w:rPr>
        <w:t>ที่ต่อเนื่องจาก ผลลัพธ์ เช่น เมื่อประชาชนมีรายได้เพิ่มขี้น มีคุณภาพชีวิตดีขึ้น ส่งผลให้</w:t>
      </w:r>
    </w:p>
    <w:p w14:paraId="41D07455" w14:textId="1014799F" w:rsidR="005D2B22" w:rsidRPr="001B22FA" w:rsidRDefault="005D2B22" w:rsidP="00D44628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>สามารถลดช่องว่าง/ความเหลื่อมล้ำของรายได้ สามารถเพิ่มการกระจายรายได้สู่สังคม</w:t>
      </w:r>
    </w:p>
    <w:p w14:paraId="750BAC8E" w14:textId="77777777" w:rsidR="005D2B22" w:rsidRPr="001B22FA" w:rsidRDefault="005D2B22" w:rsidP="005D2B22">
      <w:pPr>
        <w:spacing w:after="0" w:line="240" w:lineRule="auto"/>
        <w:ind w:left="798"/>
        <w:contextualSpacing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5BE7AEF5" w14:textId="2F75BF23" w:rsidR="005D2B22" w:rsidRPr="001B22FA" w:rsidRDefault="00F2277E" w:rsidP="005D2B22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="005D2B22" w:rsidRPr="001B22FA">
        <w:rPr>
          <w:rFonts w:ascii="TH SarabunPSK" w:eastAsia="Calibri" w:hAnsi="TH SarabunPSK" w:cs="TH SarabunPSK"/>
          <w:sz w:val="32"/>
          <w:szCs w:val="32"/>
          <w:cs/>
        </w:rPr>
        <w:t xml:space="preserve">ระบุชื่อโครงการและงบประมาณที่ได้ดำเนินการตามที่ปรากฏในตารางด้านบน </w:t>
      </w:r>
    </w:p>
    <w:p w14:paraId="622FD215" w14:textId="77777777" w:rsidR="005D2B22" w:rsidRPr="001B22FA" w:rsidRDefault="005D2B22" w:rsidP="005D2B22">
      <w:pPr>
        <w:spacing w:after="0" w:line="240" w:lineRule="auto"/>
        <w:ind w:left="79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</w:t>
      </w:r>
    </w:p>
    <w:p w14:paraId="5F9B4ABD" w14:textId="77777777" w:rsidR="005D2B22" w:rsidRPr="001B22FA" w:rsidRDefault="005D2B22" w:rsidP="005D2B22">
      <w:pPr>
        <w:spacing w:after="0" w:line="240" w:lineRule="auto"/>
        <w:ind w:left="79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38F3011" w14:textId="77777777" w:rsidR="005D2B22" w:rsidRPr="001B22FA" w:rsidRDefault="005D2B22" w:rsidP="005D2B22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 xml:space="preserve">เรียงลำดับผลการดำเนินงานในภาพรวมของคณะตาม </w:t>
      </w:r>
      <w:r w:rsidRPr="001B22FA">
        <w:rPr>
          <w:rFonts w:ascii="TH SarabunPSK" w:eastAsia="Calibri" w:hAnsi="TH SarabunPSK" w:cs="TH SarabunPSK"/>
          <w:sz w:val="32"/>
          <w:szCs w:val="32"/>
        </w:rPr>
        <w:t xml:space="preserve">Output 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1B22FA">
        <w:rPr>
          <w:rFonts w:ascii="TH SarabunPSK" w:eastAsia="Calibri" w:hAnsi="TH SarabunPSK" w:cs="TH SarabunPSK"/>
          <w:sz w:val="32"/>
          <w:szCs w:val="32"/>
        </w:rPr>
        <w:t xml:space="preserve">Outcome 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>ไม่ใช่ตามงบประมาณอย่างเดียว (งานที่โดดเด่น ผลลัพธ์ดี)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12"/>
        <w:gridCol w:w="615"/>
        <w:gridCol w:w="3999"/>
        <w:gridCol w:w="590"/>
      </w:tblGrid>
      <w:tr w:rsidR="005D2B22" w:rsidRPr="001B22FA" w14:paraId="25677798" w14:textId="77777777" w:rsidTr="005D2B22">
        <w:tc>
          <w:tcPr>
            <w:tcW w:w="4543" w:type="dxa"/>
            <w:gridSpan w:val="2"/>
            <w:shd w:val="clear" w:color="auto" w:fill="BFBFBF"/>
            <w:vAlign w:val="center"/>
          </w:tcPr>
          <w:p w14:paraId="0733DC3D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bookmarkStart w:id="1" w:name="_Hlk46745929"/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เรียงลำดับผลการดำเนินงานตามพระราโชบาย</w:t>
            </w:r>
          </w:p>
          <w:p w14:paraId="6B94BE63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ด้านใดที่มหาวิทยาลัยทำได้ดี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vertAlign w:val="superscript"/>
                <w:cs/>
              </w:rPr>
              <w:t xml:space="preserve"> 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(1 – 4)</w:t>
            </w:r>
          </w:p>
        </w:tc>
        <w:tc>
          <w:tcPr>
            <w:tcW w:w="4699" w:type="dxa"/>
            <w:gridSpan w:val="2"/>
            <w:shd w:val="clear" w:color="auto" w:fill="BFBFBF"/>
            <w:vAlign w:val="center"/>
          </w:tcPr>
          <w:p w14:paraId="4458DEF1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เรียงลำดับผลการดำเนินงานตามมาตรฐานการอุดมศึกษา</w:t>
            </w:r>
          </w:p>
          <w:p w14:paraId="206D8A83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ด้านใดที่มหาวิทยาลัยทำได้ดี (1 – 5)</w:t>
            </w:r>
          </w:p>
        </w:tc>
      </w:tr>
      <w:tr w:rsidR="005D2B22" w:rsidRPr="001B22FA" w14:paraId="32EF803D" w14:textId="77777777" w:rsidTr="00F74838">
        <w:tc>
          <w:tcPr>
            <w:tcW w:w="3914" w:type="dxa"/>
            <w:vAlign w:val="center"/>
          </w:tcPr>
          <w:p w14:paraId="0D63B7F2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การพัฒนาท้องถิ่น</w:t>
            </w:r>
          </w:p>
        </w:tc>
        <w:tc>
          <w:tcPr>
            <w:tcW w:w="629" w:type="dxa"/>
            <w:vAlign w:val="center"/>
          </w:tcPr>
          <w:p w14:paraId="45947B75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96" w:type="dxa"/>
            <w:vAlign w:val="center"/>
          </w:tcPr>
          <w:p w14:paraId="6C510859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มาตรฐานด้านผลลัพธ์ผู้เรียน</w:t>
            </w:r>
          </w:p>
        </w:tc>
        <w:tc>
          <w:tcPr>
            <w:tcW w:w="603" w:type="dxa"/>
          </w:tcPr>
          <w:p w14:paraId="7BBA3E28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6D051008" w14:textId="77777777" w:rsidTr="00F74838">
        <w:tc>
          <w:tcPr>
            <w:tcW w:w="3914" w:type="dxa"/>
            <w:vAlign w:val="center"/>
          </w:tcPr>
          <w:p w14:paraId="291779CE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การผลิตและพัฒนาครู</w:t>
            </w:r>
          </w:p>
        </w:tc>
        <w:tc>
          <w:tcPr>
            <w:tcW w:w="629" w:type="dxa"/>
            <w:vAlign w:val="center"/>
          </w:tcPr>
          <w:p w14:paraId="04A89EEB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96" w:type="dxa"/>
            <w:vAlign w:val="center"/>
          </w:tcPr>
          <w:p w14:paraId="53E550FF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มาตรฐานด้านวิจัยและนวัตกรรม</w:t>
            </w:r>
          </w:p>
        </w:tc>
        <w:tc>
          <w:tcPr>
            <w:tcW w:w="603" w:type="dxa"/>
          </w:tcPr>
          <w:p w14:paraId="1F61263F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38312A5A" w14:textId="77777777" w:rsidTr="00F74838">
        <w:tc>
          <w:tcPr>
            <w:tcW w:w="3914" w:type="dxa"/>
            <w:vAlign w:val="center"/>
          </w:tcPr>
          <w:p w14:paraId="7644F83E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การยกระดับคุณภาพการศึกษา</w:t>
            </w:r>
          </w:p>
        </w:tc>
        <w:tc>
          <w:tcPr>
            <w:tcW w:w="629" w:type="dxa"/>
            <w:vAlign w:val="center"/>
          </w:tcPr>
          <w:p w14:paraId="4EF44DBF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96" w:type="dxa"/>
            <w:vAlign w:val="center"/>
          </w:tcPr>
          <w:p w14:paraId="0D576F88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มาตรฐานด้านบริการวิชาการ</w:t>
            </w:r>
          </w:p>
        </w:tc>
        <w:tc>
          <w:tcPr>
            <w:tcW w:w="603" w:type="dxa"/>
          </w:tcPr>
          <w:p w14:paraId="6E5E7165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4DC8F84D" w14:textId="77777777" w:rsidTr="00F74838">
        <w:tc>
          <w:tcPr>
            <w:tcW w:w="3914" w:type="dxa"/>
            <w:vAlign w:val="center"/>
          </w:tcPr>
          <w:p w14:paraId="51327F82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ระบบการบริหารจัดการ</w:t>
            </w:r>
          </w:p>
        </w:tc>
        <w:tc>
          <w:tcPr>
            <w:tcW w:w="629" w:type="dxa"/>
            <w:vAlign w:val="center"/>
          </w:tcPr>
          <w:p w14:paraId="19527CA4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096" w:type="dxa"/>
            <w:vAlign w:val="center"/>
          </w:tcPr>
          <w:p w14:paraId="0C844DF6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มาตรฐานด้าน</w:t>
            </w:r>
            <w:proofErr w:type="spellStart"/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ศิลป</w:t>
            </w:r>
            <w:proofErr w:type="spellEnd"/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603" w:type="dxa"/>
          </w:tcPr>
          <w:p w14:paraId="4AAF9A8D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04FD7A1D" w14:textId="77777777" w:rsidTr="005D2B22">
        <w:tc>
          <w:tcPr>
            <w:tcW w:w="4543" w:type="dxa"/>
            <w:gridSpan w:val="2"/>
            <w:shd w:val="clear" w:color="auto" w:fill="BFBFBF"/>
          </w:tcPr>
          <w:p w14:paraId="31EA7D16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6" w:type="dxa"/>
            <w:vAlign w:val="center"/>
          </w:tcPr>
          <w:p w14:paraId="0BCD8A0A" w14:textId="77777777" w:rsidR="005D2B22" w:rsidRPr="001B22FA" w:rsidRDefault="005D2B22" w:rsidP="005D2B22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มาตรฐานด้านการบริหารจัดการ</w:t>
            </w:r>
          </w:p>
        </w:tc>
        <w:tc>
          <w:tcPr>
            <w:tcW w:w="603" w:type="dxa"/>
          </w:tcPr>
          <w:p w14:paraId="67355B53" w14:textId="77777777" w:rsidR="005D2B22" w:rsidRPr="001B22FA" w:rsidRDefault="005D2B22" w:rsidP="005D2B22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0B4260C9" w14:textId="77777777" w:rsidR="005D2B22" w:rsidRPr="001B22FA" w:rsidRDefault="005D2B22" w:rsidP="005D2B22">
      <w:pPr>
        <w:spacing w:before="120" w:after="0" w:line="240" w:lineRule="auto"/>
        <w:ind w:left="1080" w:hanging="1080"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 :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>ให้ประเมินผลการดำเนินงานของมหาวิทยาลัยและเรียงลำดับ</w:t>
      </w:r>
    </w:p>
    <w:p w14:paraId="0C87C5FB" w14:textId="77777777" w:rsidR="005D2B22" w:rsidRPr="001B22FA" w:rsidRDefault="005D2B22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B22FA">
        <w:rPr>
          <w:rFonts w:ascii="TH SarabunPSK" w:eastAsia="Calibri" w:hAnsi="TH SarabunPSK" w:cs="TH SarabunPSK"/>
          <w:b/>
          <w:bCs/>
          <w:sz w:val="28"/>
          <w:u w:val="single"/>
          <w:cs/>
        </w:rPr>
        <w:t>ผลการดำเนินงานตามพระราโชบายฯ</w:t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b/>
          <w:bCs/>
          <w:sz w:val="28"/>
          <w:u w:val="single"/>
          <w:cs/>
        </w:rPr>
        <w:t>ผลการดำเนินงานตามมาตรฐานการอุดมศึกษา</w:t>
      </w:r>
    </w:p>
    <w:p w14:paraId="4FC2E22F" w14:textId="77777777" w:rsidR="005D2B22" w:rsidRPr="001B22FA" w:rsidRDefault="005D2B22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ab/>
      </w:r>
      <w:r w:rsidRPr="001B22FA">
        <w:rPr>
          <w:rFonts w:ascii="TH SarabunPSK" w:eastAsia="Calibri" w:hAnsi="TH SarabunPSK" w:cs="TH SarabunPSK"/>
          <w:sz w:val="28"/>
          <w:cs/>
        </w:rPr>
        <w:tab/>
        <w:t>1   หมายถึง   ดีมาก</w:t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  <w:cs/>
        </w:rPr>
        <w:t xml:space="preserve">      1   หมายถึง   ดีมาก</w:t>
      </w:r>
    </w:p>
    <w:p w14:paraId="026C012A" w14:textId="77777777" w:rsidR="005D2B22" w:rsidRPr="001B22FA" w:rsidRDefault="005D2B22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ab/>
      </w:r>
      <w:r w:rsidRPr="001B22FA">
        <w:rPr>
          <w:rFonts w:ascii="TH SarabunPSK" w:eastAsia="Calibri" w:hAnsi="TH SarabunPSK" w:cs="TH SarabunPSK"/>
          <w:sz w:val="28"/>
          <w:cs/>
        </w:rPr>
        <w:tab/>
        <w:t>2   หมายถึง   ดี</w:t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  <w:cs/>
        </w:rPr>
        <w:t xml:space="preserve">      </w:t>
      </w:r>
      <w:r w:rsidRPr="001B22FA">
        <w:rPr>
          <w:rFonts w:ascii="TH SarabunPSK" w:eastAsia="Calibri" w:hAnsi="TH SarabunPSK" w:cs="TH SarabunPSK"/>
          <w:sz w:val="28"/>
        </w:rPr>
        <w:t>2</w:t>
      </w:r>
      <w:r w:rsidRPr="001B22FA">
        <w:rPr>
          <w:rFonts w:ascii="TH SarabunPSK" w:eastAsia="Calibri" w:hAnsi="TH SarabunPSK" w:cs="TH SarabunPSK"/>
          <w:sz w:val="28"/>
          <w:cs/>
        </w:rPr>
        <w:t xml:space="preserve">   หมายถึง   ดี</w:t>
      </w:r>
    </w:p>
    <w:p w14:paraId="047564CE" w14:textId="77777777" w:rsidR="005D2B22" w:rsidRPr="001B22FA" w:rsidRDefault="005D2B22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ab/>
      </w:r>
      <w:r w:rsidRPr="001B22FA">
        <w:rPr>
          <w:rFonts w:ascii="TH SarabunPSK" w:eastAsia="Calibri" w:hAnsi="TH SarabunPSK" w:cs="TH SarabunPSK"/>
          <w:sz w:val="28"/>
          <w:cs/>
        </w:rPr>
        <w:tab/>
        <w:t>3   หมายถึง   ปานกลาง</w:t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  <w:cs/>
        </w:rPr>
        <w:t xml:space="preserve">      3   หมายถึง   ปานกลาง</w:t>
      </w:r>
    </w:p>
    <w:p w14:paraId="26A8DD53" w14:textId="77777777" w:rsidR="005D2B22" w:rsidRPr="001B22FA" w:rsidRDefault="005D2B22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  <w:cs/>
        </w:rPr>
        <w:tab/>
      </w:r>
      <w:r w:rsidRPr="001B22FA">
        <w:rPr>
          <w:rFonts w:ascii="TH SarabunPSK" w:eastAsia="Calibri" w:hAnsi="TH SarabunPSK" w:cs="TH SarabunPSK"/>
          <w:sz w:val="28"/>
          <w:cs/>
        </w:rPr>
        <w:tab/>
        <w:t>4   หมายถึง   น้อย</w:t>
      </w:r>
      <w:r w:rsidRPr="001B22FA">
        <w:rPr>
          <w:rFonts w:ascii="TH SarabunPSK" w:eastAsia="Calibri" w:hAnsi="TH SarabunPSK" w:cs="TH SarabunPSK"/>
          <w:sz w:val="28"/>
          <w:cs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  <w:cs/>
        </w:rPr>
        <w:t xml:space="preserve">                </w:t>
      </w:r>
      <w:r w:rsidRPr="001B22FA">
        <w:rPr>
          <w:rFonts w:ascii="TH SarabunPSK" w:eastAsia="Calibri" w:hAnsi="TH SarabunPSK" w:cs="TH SarabunPSK"/>
          <w:sz w:val="28"/>
          <w:cs/>
        </w:rPr>
        <w:tab/>
        <w:t xml:space="preserve">      4   หมายถึง   น้อย</w:t>
      </w:r>
    </w:p>
    <w:p w14:paraId="373F833F" w14:textId="77777777" w:rsidR="005D2B22" w:rsidRPr="001B22FA" w:rsidRDefault="005D2B22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</w:rPr>
        <w:tab/>
      </w:r>
      <w:r w:rsidRPr="001B22FA">
        <w:rPr>
          <w:rFonts w:ascii="TH SarabunPSK" w:eastAsia="Calibri" w:hAnsi="TH SarabunPSK" w:cs="TH SarabunPSK"/>
          <w:sz w:val="28"/>
          <w:cs/>
        </w:rPr>
        <w:t xml:space="preserve">      5   หมายถึง   น้อยมาก</w:t>
      </w:r>
    </w:p>
    <w:p w14:paraId="1A9AEB22" w14:textId="77777777" w:rsidR="005D2B22" w:rsidRPr="001B22FA" w:rsidRDefault="005D2B22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p w14:paraId="443B2E0D" w14:textId="7C8A7544" w:rsidR="005D2B22" w:rsidRPr="001B22FA" w:rsidRDefault="005D2B22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p w14:paraId="66C1ADDB" w14:textId="52A78E73" w:rsidR="00D44628" w:rsidRDefault="00D44628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p w14:paraId="0110B057" w14:textId="162FE5F3" w:rsidR="001B22FA" w:rsidRDefault="001B22FA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p w14:paraId="469551D3" w14:textId="0BDC8226" w:rsidR="001B22FA" w:rsidRDefault="001B22FA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p w14:paraId="2579923F" w14:textId="076B2A3F" w:rsidR="001B22FA" w:rsidRDefault="001B22FA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p w14:paraId="35406B89" w14:textId="2957251E" w:rsidR="001B22FA" w:rsidRDefault="001B22FA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p w14:paraId="0F37B270" w14:textId="67EF95AB" w:rsidR="001B22FA" w:rsidRDefault="001B22FA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p w14:paraId="6D4DA872" w14:textId="77777777" w:rsidR="001B22FA" w:rsidRPr="001B22FA" w:rsidRDefault="001B22FA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p w14:paraId="2D627321" w14:textId="77777777" w:rsidR="005D2B22" w:rsidRPr="001B22FA" w:rsidRDefault="005D2B22" w:rsidP="005D2B22">
      <w:pPr>
        <w:spacing w:after="0" w:line="240" w:lineRule="auto"/>
        <w:ind w:left="1134" w:hanging="1134"/>
        <w:jc w:val="thaiDistribute"/>
        <w:rPr>
          <w:rFonts w:ascii="TH SarabunPSK" w:eastAsia="Calibri" w:hAnsi="TH SarabunPSK" w:cs="TH SarabunPSK"/>
          <w:sz w:val="28"/>
        </w:rPr>
      </w:pPr>
    </w:p>
    <w:bookmarkEnd w:id="1"/>
    <w:p w14:paraId="34E77AA0" w14:textId="7777777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2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ผลการดำเนินงานตามแผนปฏิบัติราชการของคณะ ประจำปีงบประมาณ พ.ศ. 256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2F582A76" w14:textId="09339C72" w:rsidR="005D2B22" w:rsidRPr="001B22FA" w:rsidRDefault="005D2B22" w:rsidP="005D2B22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B22FA">
        <w:rPr>
          <w:rFonts w:ascii="TH SarabunPSK" w:eastAsia="Calibri" w:hAnsi="TH SarabunPSK" w:cs="TH SarabunPSK"/>
          <w:spacing w:val="-8"/>
          <w:sz w:val="32"/>
          <w:szCs w:val="32"/>
          <w:cs/>
        </w:rPr>
        <w:t>ผลการดำเนินงานตามตัวชี้วัดของแผนปฏิบัติราชการ ประจำปีงบประมาณ พ.ศ. 256</w:t>
      </w:r>
      <w:r w:rsidRPr="001B22FA">
        <w:rPr>
          <w:rFonts w:ascii="TH SarabunPSK" w:eastAsia="Calibri" w:hAnsi="TH SarabunPSK" w:cs="TH SarabunPSK"/>
          <w:spacing w:val="-8"/>
          <w:sz w:val="32"/>
          <w:szCs w:val="32"/>
        </w:rPr>
        <w:t>3</w:t>
      </w:r>
      <w:r w:rsidRPr="001B22FA">
        <w:rPr>
          <w:rFonts w:ascii="TH SarabunPSK" w:eastAsia="Calibri" w:hAnsi="TH SarabunPSK" w:cs="TH SarabunPSK"/>
          <w:sz w:val="32"/>
          <w:szCs w:val="32"/>
        </w:rPr>
        <w:br/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>มีจำนวน ……. ยุทธศาสตร์ มีจำนวนตัวชี้วัดรวม …………… ตัวชี้วัด ปรากฏว่าบรรลุผลตามตัวชี้วัดคิดเป็น</w:t>
      </w:r>
      <w:r w:rsidR="0061033F" w:rsidRPr="001B22FA"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>ร้อยละ …………………  ตามรายละเอียด ดังนี้ดังนี้</w:t>
      </w:r>
    </w:p>
    <w:p w14:paraId="6461BEA4" w14:textId="77777777" w:rsidR="005D2B22" w:rsidRPr="001B22FA" w:rsidRDefault="005D2B22" w:rsidP="005D2B22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5D2B22" w:rsidRPr="001B22FA" w14:paraId="507776A2" w14:textId="77777777" w:rsidTr="005D2B22">
        <w:tc>
          <w:tcPr>
            <w:tcW w:w="6232" w:type="dxa"/>
            <w:vMerge w:val="restart"/>
            <w:shd w:val="clear" w:color="auto" w:fill="A6A6A6"/>
          </w:tcPr>
          <w:p w14:paraId="14DB8840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bookmarkStart w:id="2" w:name="_Hlk46751277"/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4506BD97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30" w:type="dxa"/>
            <w:vMerge w:val="restart"/>
            <w:shd w:val="clear" w:color="auto" w:fill="A6A6A6"/>
          </w:tcPr>
          <w:p w14:paraId="2EA4287E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AB22D0F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(บรรลุ)</w:t>
            </w:r>
          </w:p>
        </w:tc>
      </w:tr>
      <w:tr w:rsidR="005D2B22" w:rsidRPr="001B22FA" w14:paraId="73564415" w14:textId="77777777" w:rsidTr="005D2B22">
        <w:tc>
          <w:tcPr>
            <w:tcW w:w="6232" w:type="dxa"/>
            <w:vMerge/>
            <w:shd w:val="clear" w:color="auto" w:fill="A6A6A6"/>
          </w:tcPr>
          <w:p w14:paraId="120F0B0F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6A6A6"/>
          </w:tcPr>
          <w:p w14:paraId="6627E8A2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6A6A6"/>
          </w:tcPr>
          <w:p w14:paraId="241472CF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/>
          </w:tcPr>
          <w:p w14:paraId="3F852E84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1B22FA" w14:paraId="65FBE3BF" w14:textId="77777777" w:rsidTr="00F74838">
        <w:tc>
          <w:tcPr>
            <w:tcW w:w="6232" w:type="dxa"/>
          </w:tcPr>
          <w:p w14:paraId="4F7EDA6E" w14:textId="77777777" w:rsidR="005D2B22" w:rsidRPr="001B22FA" w:rsidRDefault="005D2B22" w:rsidP="005D2B22">
            <w:pPr>
              <w:ind w:left="1305" w:hanging="1305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1 : </w:t>
            </w:r>
          </w:p>
        </w:tc>
        <w:tc>
          <w:tcPr>
            <w:tcW w:w="851" w:type="dxa"/>
          </w:tcPr>
          <w:p w14:paraId="508E9117" w14:textId="77777777" w:rsidR="005D2B22" w:rsidRPr="001B22FA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0861051D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1030" w:type="dxa"/>
          </w:tcPr>
          <w:p w14:paraId="0D0DD047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1B22FA" w14:paraId="30877348" w14:textId="77777777" w:rsidTr="00F74838">
        <w:tc>
          <w:tcPr>
            <w:tcW w:w="6232" w:type="dxa"/>
          </w:tcPr>
          <w:p w14:paraId="0B5CF9D2" w14:textId="77777777" w:rsidR="005D2B22" w:rsidRPr="001B22FA" w:rsidRDefault="005D2B22" w:rsidP="005D2B22">
            <w:pPr>
              <w:ind w:left="1305" w:hanging="1305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</w:rPr>
              <w:t>2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08E8A231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5FA2EE6B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1030" w:type="dxa"/>
          </w:tcPr>
          <w:p w14:paraId="08A156B1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1B22FA" w14:paraId="3F064DD9" w14:textId="77777777" w:rsidTr="00F74838">
        <w:tc>
          <w:tcPr>
            <w:tcW w:w="6232" w:type="dxa"/>
          </w:tcPr>
          <w:p w14:paraId="575E66B9" w14:textId="77777777" w:rsidR="005D2B22" w:rsidRPr="001B22FA" w:rsidRDefault="005D2B22" w:rsidP="005D2B22">
            <w:pPr>
              <w:ind w:left="1305" w:hanging="1305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</w:rPr>
              <w:t>3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5B97B1AE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65883E52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30" w:type="dxa"/>
          </w:tcPr>
          <w:p w14:paraId="36CBAF06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1B22FA" w14:paraId="0A047418" w14:textId="77777777" w:rsidTr="00F74838">
        <w:tc>
          <w:tcPr>
            <w:tcW w:w="6232" w:type="dxa"/>
          </w:tcPr>
          <w:p w14:paraId="6FE56169" w14:textId="77777777" w:rsidR="005D2B22" w:rsidRPr="001B22FA" w:rsidRDefault="005D2B22" w:rsidP="005D2B22">
            <w:pPr>
              <w:ind w:left="1305" w:hanging="1305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</w:rPr>
              <w:t>4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4DD6E258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47B624B5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1030" w:type="dxa"/>
          </w:tcPr>
          <w:p w14:paraId="31AB0C52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1B22FA" w14:paraId="042A1978" w14:textId="77777777" w:rsidTr="005D2B22">
        <w:tc>
          <w:tcPr>
            <w:tcW w:w="6232" w:type="dxa"/>
            <w:shd w:val="clear" w:color="auto" w:fill="A6A6A6"/>
          </w:tcPr>
          <w:p w14:paraId="67E66913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  <w:t>รวม (………………… โครงการ)</w:t>
            </w:r>
          </w:p>
        </w:tc>
        <w:tc>
          <w:tcPr>
            <w:tcW w:w="851" w:type="dxa"/>
            <w:shd w:val="clear" w:color="auto" w:fill="A6A6A6"/>
          </w:tcPr>
          <w:p w14:paraId="0D59EC20" w14:textId="77777777" w:rsidR="005D2B22" w:rsidRPr="001B22FA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850" w:type="dxa"/>
            <w:shd w:val="clear" w:color="auto" w:fill="A6A6A6"/>
          </w:tcPr>
          <w:p w14:paraId="4DC44285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030" w:type="dxa"/>
            <w:shd w:val="clear" w:color="auto" w:fill="A6A6A6"/>
          </w:tcPr>
          <w:p w14:paraId="7D38B94F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</w:tr>
      <w:tr w:rsidR="00AC3A05" w:rsidRPr="001B22FA" w14:paraId="4435B427" w14:textId="77777777" w:rsidTr="005D2B22">
        <w:tc>
          <w:tcPr>
            <w:tcW w:w="6232" w:type="dxa"/>
            <w:shd w:val="clear" w:color="auto" w:fill="A6A6A6"/>
          </w:tcPr>
          <w:p w14:paraId="6FB3C207" w14:textId="77777777" w:rsidR="00AC3A05" w:rsidRPr="001B22FA" w:rsidRDefault="00AC3A05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851" w:type="dxa"/>
            <w:shd w:val="clear" w:color="auto" w:fill="A6A6A6"/>
          </w:tcPr>
          <w:p w14:paraId="5E278B74" w14:textId="77777777" w:rsidR="00AC3A05" w:rsidRPr="001B22FA" w:rsidRDefault="00AC3A05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850" w:type="dxa"/>
            <w:shd w:val="clear" w:color="auto" w:fill="A6A6A6"/>
          </w:tcPr>
          <w:p w14:paraId="2E1DDB0D" w14:textId="77777777" w:rsidR="00AC3A05" w:rsidRPr="001B22FA" w:rsidRDefault="00AC3A05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030" w:type="dxa"/>
            <w:shd w:val="clear" w:color="auto" w:fill="A6A6A6"/>
          </w:tcPr>
          <w:p w14:paraId="4A694981" w14:textId="77777777" w:rsidR="00AC3A05" w:rsidRPr="001B22FA" w:rsidRDefault="00AC3A05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p w14:paraId="01C34E76" w14:textId="40C43F55" w:rsidR="005D2B22" w:rsidRPr="001B22FA" w:rsidRDefault="00AC3A05" w:rsidP="005D2B22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28"/>
        </w:rPr>
      </w:pPr>
      <w:bookmarkStart w:id="3" w:name="_Hlk53260796"/>
      <w:bookmarkEnd w:id="2"/>
      <w:r w:rsidRPr="001B22FA">
        <w:rPr>
          <w:rFonts w:ascii="TH SarabunPSK" w:eastAsia="Calibri" w:hAnsi="TH SarabunPSK" w:cs="TH SarabunPSK"/>
          <w:b/>
          <w:bCs/>
          <w:color w:val="C00000"/>
          <w:sz w:val="28"/>
          <w:cs/>
        </w:rPr>
        <w:t>ให้</w:t>
      </w:r>
      <w:r w:rsidR="005D2B22" w:rsidRPr="001B22FA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แนบเอกสารรายชื่อโครงการและงบประมาณ หรือเอกสารรายงานผลตามแผนปฏิบัติการประจำปีงบประมาณ </w:t>
      </w:r>
      <w:r w:rsidR="005D2B22" w:rsidRPr="001B22FA">
        <w:rPr>
          <w:rFonts w:ascii="TH SarabunPSK" w:eastAsia="Calibri" w:hAnsi="TH SarabunPSK" w:cs="TH SarabunPSK"/>
          <w:b/>
          <w:bCs/>
          <w:color w:val="C00000"/>
          <w:sz w:val="28"/>
        </w:rPr>
        <w:t>2563</w:t>
      </w:r>
    </w:p>
    <w:bookmarkEnd w:id="3"/>
    <w:p w14:paraId="3CA5A3D0" w14:textId="0AFAAB2D" w:rsidR="005D2B22" w:rsidRPr="001B22FA" w:rsidRDefault="00AC3A05" w:rsidP="005D2B22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28"/>
        </w:rPr>
      </w:pPr>
      <w:r w:rsidRPr="001B22FA">
        <w:rPr>
          <w:rFonts w:ascii="TH SarabunPSK" w:eastAsia="Calibri" w:hAnsi="TH SarabunPSK" w:cs="TH SarabunPSK"/>
          <w:b/>
          <w:bCs/>
          <w:color w:val="C00000"/>
          <w:sz w:val="28"/>
          <w:cs/>
        </w:rPr>
        <w:t>ไฟล์.</w:t>
      </w:r>
      <w:r w:rsidRPr="001B22FA">
        <w:rPr>
          <w:rFonts w:ascii="TH SarabunPSK" w:eastAsia="Calibri" w:hAnsi="TH SarabunPSK" w:cs="TH SarabunPSK"/>
          <w:b/>
          <w:bCs/>
          <w:color w:val="C00000"/>
          <w:sz w:val="28"/>
        </w:rPr>
        <w:t>doc</w:t>
      </w:r>
    </w:p>
    <w:p w14:paraId="4D8593BF" w14:textId="77777777" w:rsidR="00AC3A05" w:rsidRPr="001B22FA" w:rsidRDefault="00AC3A05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98A3D14" w14:textId="7777777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ผลการดำเนินงานตามแผนยุทธศาสตร์ของคณะ ประจำปีงบประมาณ พ.ศ. 256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075602EF" w14:textId="77777777" w:rsidR="005D2B22" w:rsidRPr="001B22FA" w:rsidRDefault="005D2B22" w:rsidP="005D2B2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bookmarkStart w:id="4" w:name="_Hlk46751173"/>
      <w:r w:rsidRPr="001B22FA">
        <w:rPr>
          <w:rFonts w:ascii="TH SarabunPSK" w:eastAsia="Calibri" w:hAnsi="TH SarabunPSK" w:cs="TH SarabunPSK"/>
          <w:sz w:val="32"/>
          <w:szCs w:val="32"/>
          <w:cs/>
        </w:rPr>
        <w:t>ผลการดำเนินงานตามตัวชี้วัดของแผนยุทธศาสตร์ของคณะ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>ประจำปีงบประมาณ พ.ศ. 2563</w:t>
      </w:r>
    </w:p>
    <w:p w14:paraId="09BB3610" w14:textId="77777777" w:rsidR="005D2B22" w:rsidRPr="001B22FA" w:rsidRDefault="005D2B22" w:rsidP="005D2B22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 xml:space="preserve">โดยจำแนกตามแผนยุทธศาสตร์ของหน่วยงาน มีจำนวน </w:t>
      </w:r>
      <w:r w:rsidRPr="001B22FA">
        <w:rPr>
          <w:rFonts w:ascii="TH SarabunPSK" w:eastAsia="Calibri" w:hAnsi="TH SarabunPSK" w:cs="TH SarabunPSK"/>
          <w:sz w:val="32"/>
          <w:szCs w:val="32"/>
        </w:rPr>
        <w:t>4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 xml:space="preserve"> ยุทธศาสตร์ มีจำนวนตัวชี้วัดรวม …………… ตัวชี้วัด ปรากฏว่าบรรลุผลตามตัวชี้วัดคิดเป็นร้อยละ …………………  ตามรายละเอียด ดังนี้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5D2B22" w:rsidRPr="001B22FA" w14:paraId="1920D87A" w14:textId="77777777" w:rsidTr="005D2B22">
        <w:trPr>
          <w:tblHeader/>
        </w:trPr>
        <w:tc>
          <w:tcPr>
            <w:tcW w:w="6232" w:type="dxa"/>
            <w:vMerge w:val="restart"/>
            <w:shd w:val="clear" w:color="auto" w:fill="A6A6A6"/>
            <w:vAlign w:val="center"/>
          </w:tcPr>
          <w:p w14:paraId="6E15AFDE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 w14:paraId="5108D05B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ตามยุทธศาสตร์</w:t>
            </w:r>
          </w:p>
        </w:tc>
        <w:tc>
          <w:tcPr>
            <w:tcW w:w="1030" w:type="dxa"/>
            <w:vMerge w:val="restart"/>
            <w:shd w:val="clear" w:color="auto" w:fill="A6A6A6"/>
            <w:vAlign w:val="center"/>
          </w:tcPr>
          <w:p w14:paraId="5A2E24E0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37497BD8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(บรรลุ)</w:t>
            </w:r>
          </w:p>
        </w:tc>
      </w:tr>
      <w:tr w:rsidR="005D2B22" w:rsidRPr="001B22FA" w14:paraId="124A5DAB" w14:textId="77777777" w:rsidTr="005D2B22">
        <w:trPr>
          <w:tblHeader/>
        </w:trPr>
        <w:tc>
          <w:tcPr>
            <w:tcW w:w="6232" w:type="dxa"/>
            <w:vMerge/>
            <w:shd w:val="clear" w:color="auto" w:fill="A6A6A6"/>
          </w:tcPr>
          <w:p w14:paraId="1C1D6CFB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6A6A6"/>
          </w:tcPr>
          <w:p w14:paraId="2FEA968D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6A6A6"/>
          </w:tcPr>
          <w:p w14:paraId="559E6FFF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/>
          </w:tcPr>
          <w:p w14:paraId="3A3B5C22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1B22FA" w14:paraId="64E35005" w14:textId="77777777" w:rsidTr="00F74838">
        <w:tc>
          <w:tcPr>
            <w:tcW w:w="6232" w:type="dxa"/>
          </w:tcPr>
          <w:p w14:paraId="49F83061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1 : </w:t>
            </w:r>
          </w:p>
        </w:tc>
        <w:tc>
          <w:tcPr>
            <w:tcW w:w="851" w:type="dxa"/>
          </w:tcPr>
          <w:p w14:paraId="5164C91C" w14:textId="77777777" w:rsidR="005D2B22" w:rsidRPr="001B22FA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850" w:type="dxa"/>
          </w:tcPr>
          <w:p w14:paraId="22842924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  <w:tc>
          <w:tcPr>
            <w:tcW w:w="1030" w:type="dxa"/>
          </w:tcPr>
          <w:p w14:paraId="432B081E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</w:rPr>
            </w:pPr>
          </w:p>
        </w:tc>
      </w:tr>
      <w:tr w:rsidR="005D2B22" w:rsidRPr="001B22FA" w14:paraId="44836AC8" w14:textId="77777777" w:rsidTr="00F74838">
        <w:tc>
          <w:tcPr>
            <w:tcW w:w="6232" w:type="dxa"/>
          </w:tcPr>
          <w:p w14:paraId="7F81C9F2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</w:rPr>
              <w:t>2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312D4BF7" w14:textId="77777777" w:rsidR="005D2B22" w:rsidRPr="001B22FA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31C810BB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30" w:type="dxa"/>
          </w:tcPr>
          <w:p w14:paraId="6336B324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</w:tr>
      <w:tr w:rsidR="005D2B22" w:rsidRPr="001B22FA" w14:paraId="0936A5C0" w14:textId="77777777" w:rsidTr="00F74838">
        <w:tc>
          <w:tcPr>
            <w:tcW w:w="6232" w:type="dxa"/>
          </w:tcPr>
          <w:p w14:paraId="00A45A6B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</w:rPr>
              <w:t>3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3C2D7398" w14:textId="77777777" w:rsidR="005D2B22" w:rsidRPr="001B22FA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36B854F4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30" w:type="dxa"/>
          </w:tcPr>
          <w:p w14:paraId="589FE590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</w:tr>
      <w:tr w:rsidR="005D2B22" w:rsidRPr="001B22FA" w14:paraId="7876EFE0" w14:textId="77777777" w:rsidTr="00F74838">
        <w:tc>
          <w:tcPr>
            <w:tcW w:w="6232" w:type="dxa"/>
          </w:tcPr>
          <w:p w14:paraId="10816176" w14:textId="77777777" w:rsidR="005D2B22" w:rsidRPr="001B22FA" w:rsidRDefault="005D2B22" w:rsidP="005D2B22">
            <w:pPr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ยุทธศาสตร์ที่ 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</w:rPr>
              <w:t>4</w:t>
            </w:r>
            <w:r w:rsidRPr="001B22FA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: </w:t>
            </w:r>
          </w:p>
        </w:tc>
        <w:tc>
          <w:tcPr>
            <w:tcW w:w="851" w:type="dxa"/>
          </w:tcPr>
          <w:p w14:paraId="4E84B3DF" w14:textId="77777777" w:rsidR="005D2B22" w:rsidRPr="001B22FA" w:rsidRDefault="005D2B22" w:rsidP="005D2B22">
            <w:pPr>
              <w:ind w:left="-135" w:firstLine="135"/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850" w:type="dxa"/>
          </w:tcPr>
          <w:p w14:paraId="53F56134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030" w:type="dxa"/>
          </w:tcPr>
          <w:p w14:paraId="079EF703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spacing w:val="-10"/>
                <w:sz w:val="28"/>
                <w:cs/>
              </w:rPr>
            </w:pPr>
          </w:p>
        </w:tc>
      </w:tr>
      <w:tr w:rsidR="005D2B22" w:rsidRPr="001B22FA" w14:paraId="5A377F93" w14:textId="77777777" w:rsidTr="005D2B22">
        <w:tc>
          <w:tcPr>
            <w:tcW w:w="6232" w:type="dxa"/>
            <w:shd w:val="clear" w:color="auto" w:fill="A6A6A6"/>
          </w:tcPr>
          <w:p w14:paraId="05DD50A6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A6A6A6"/>
          </w:tcPr>
          <w:p w14:paraId="166BB5EA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850" w:type="dxa"/>
            <w:shd w:val="clear" w:color="auto" w:fill="A6A6A6"/>
          </w:tcPr>
          <w:p w14:paraId="3D2EA208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1030" w:type="dxa"/>
            <w:shd w:val="clear" w:color="auto" w:fill="A6A6A6"/>
          </w:tcPr>
          <w:p w14:paraId="410AE672" w14:textId="77777777" w:rsidR="005D2B22" w:rsidRPr="001B22FA" w:rsidRDefault="005D2B22" w:rsidP="005D2B2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bookmarkEnd w:id="4"/>
    <w:p w14:paraId="6B7B19FA" w14:textId="203E9B08" w:rsidR="004E28E1" w:rsidRPr="001B22FA" w:rsidRDefault="00AC3A05" w:rsidP="004E28E1">
      <w:pPr>
        <w:spacing w:after="0" w:line="240" w:lineRule="auto"/>
        <w:rPr>
          <w:rFonts w:ascii="TH SarabunPSK" w:eastAsia="Calibri" w:hAnsi="TH SarabunPSK" w:cs="TH SarabunPSK"/>
          <w:b/>
          <w:bCs/>
          <w:color w:val="C00000"/>
          <w:sz w:val="28"/>
        </w:rPr>
      </w:pPr>
      <w:r w:rsidRPr="001B22FA">
        <w:rPr>
          <w:rFonts w:ascii="TH SarabunPSK" w:eastAsia="Calibri" w:hAnsi="TH SarabunPSK" w:cs="TH SarabunPSK"/>
          <w:b/>
          <w:bCs/>
          <w:color w:val="C00000"/>
          <w:sz w:val="28"/>
          <w:cs/>
        </w:rPr>
        <w:t>ให้</w:t>
      </w:r>
      <w:r w:rsidR="004E28E1" w:rsidRPr="001B22FA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แนบเอกสารรายชื่อโครงการและงบประมาณ หรือเอกสารรายงานผลตามแผนยุทธศาสตร์ประจำปีงบประมาณ </w:t>
      </w:r>
      <w:r w:rsidR="004E28E1" w:rsidRPr="001B22FA">
        <w:rPr>
          <w:rFonts w:ascii="TH SarabunPSK" w:eastAsia="Calibri" w:hAnsi="TH SarabunPSK" w:cs="TH SarabunPSK"/>
          <w:b/>
          <w:bCs/>
          <w:color w:val="C00000"/>
          <w:sz w:val="28"/>
        </w:rPr>
        <w:t>2563</w:t>
      </w:r>
      <w:r w:rsidRPr="001B22FA">
        <w:rPr>
          <w:rFonts w:ascii="TH SarabunPSK" w:eastAsia="Calibri" w:hAnsi="TH SarabunPSK" w:cs="TH SarabunPSK"/>
          <w:b/>
          <w:bCs/>
          <w:color w:val="C00000"/>
          <w:sz w:val="28"/>
          <w:cs/>
        </w:rPr>
        <w:t xml:space="preserve"> ไฟล์.</w:t>
      </w:r>
      <w:r w:rsidRPr="001B22FA">
        <w:rPr>
          <w:rFonts w:ascii="TH SarabunPSK" w:eastAsia="Calibri" w:hAnsi="TH SarabunPSK" w:cs="TH SarabunPSK"/>
          <w:b/>
          <w:bCs/>
          <w:color w:val="C00000"/>
          <w:sz w:val="28"/>
        </w:rPr>
        <w:t>doc</w:t>
      </w:r>
    </w:p>
    <w:p w14:paraId="35E4B485" w14:textId="7777777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1EE2C28" w14:textId="1B461234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A350A63" w14:textId="0FDC6C55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634AFBB" w14:textId="7E464AE8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0860E36" w14:textId="7777777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  <w:sectPr w:rsidR="005D2B22" w:rsidRPr="001B22FA" w:rsidSect="005D2B2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BDF04EF" w14:textId="6E09375D" w:rsidR="005D2B22" w:rsidRPr="001B22FA" w:rsidRDefault="005D2B22" w:rsidP="005D2B22">
      <w:pPr>
        <w:numPr>
          <w:ilvl w:val="1"/>
          <w:numId w:val="8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ประสิทธิภาพและประสิทธิผลการใช้จ่ายงบประมาณ ปีงบประมาณ พ.ศ. 256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</w:p>
    <w:p w14:paraId="05CCF708" w14:textId="7110BCDD" w:rsidR="005D2B22" w:rsidRPr="001B22FA" w:rsidRDefault="005D2B22" w:rsidP="003F57E4">
      <w:pPr>
        <w:pStyle w:val="a8"/>
        <w:numPr>
          <w:ilvl w:val="0"/>
          <w:numId w:val="1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>รายงานตามตาราง</w:t>
      </w:r>
    </w:p>
    <w:tbl>
      <w:tblPr>
        <w:tblW w:w="141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97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8A20C9" w:rsidRPr="00612863" w14:paraId="085766C8" w14:textId="77777777" w:rsidTr="00E90831">
        <w:trPr>
          <w:trHeight w:val="476"/>
        </w:trPr>
        <w:tc>
          <w:tcPr>
            <w:tcW w:w="1559" w:type="dxa"/>
            <w:vMerge w:val="restart"/>
            <w:shd w:val="clear" w:color="auto" w:fill="A6A6A6"/>
            <w:vAlign w:val="center"/>
          </w:tcPr>
          <w:p w14:paraId="1028C3BE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bookmarkStart w:id="5" w:name="_GoBack"/>
            <w:bookmarkEnd w:id="5"/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แหล่งเงิน</w:t>
            </w:r>
          </w:p>
        </w:tc>
        <w:tc>
          <w:tcPr>
            <w:tcW w:w="1297" w:type="dxa"/>
            <w:vMerge w:val="restart"/>
            <w:shd w:val="clear" w:color="auto" w:fill="A6A6A6"/>
            <w:vAlign w:val="center"/>
          </w:tcPr>
          <w:p w14:paraId="06EA0826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B474F27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6300" w:type="dxa"/>
            <w:gridSpan w:val="5"/>
            <w:shd w:val="clear" w:color="auto" w:fill="A6A6A6"/>
            <w:vAlign w:val="center"/>
          </w:tcPr>
          <w:p w14:paraId="59B47198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520" w:type="dxa"/>
            <w:gridSpan w:val="2"/>
            <w:shd w:val="clear" w:color="auto" w:fill="A6A6A6"/>
            <w:vAlign w:val="center"/>
          </w:tcPr>
          <w:p w14:paraId="7A76B9A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2520" w:type="dxa"/>
            <w:gridSpan w:val="2"/>
            <w:shd w:val="clear" w:color="auto" w:fill="A6A6A6"/>
            <w:vAlign w:val="center"/>
          </w:tcPr>
          <w:p w14:paraId="37BDD314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8A20C9" w:rsidRPr="00612863" w14:paraId="02A59E1C" w14:textId="77777777" w:rsidTr="00E90831">
        <w:trPr>
          <w:trHeight w:val="360"/>
        </w:trPr>
        <w:tc>
          <w:tcPr>
            <w:tcW w:w="1559" w:type="dxa"/>
            <w:vMerge/>
            <w:shd w:val="clear" w:color="auto" w:fill="A6A6A6"/>
            <w:vAlign w:val="center"/>
          </w:tcPr>
          <w:p w14:paraId="1C0EC932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7" w:type="dxa"/>
            <w:vMerge/>
            <w:shd w:val="clear" w:color="auto" w:fill="A6A6A6"/>
            <w:vAlign w:val="center"/>
          </w:tcPr>
          <w:p w14:paraId="7E494207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A6A6A6"/>
            <w:vAlign w:val="center"/>
          </w:tcPr>
          <w:p w14:paraId="5B76EF97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7CD2672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2ECCCB5E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01A29A9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</w:t>
            </w:r>
          </w:p>
          <w:p w14:paraId="561214C2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0EB33843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</w:t>
            </w:r>
          </w:p>
          <w:p w14:paraId="0C8222D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777FEE18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01DDF3F3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3AE4740A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69447767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8A20C9" w:rsidRPr="00612863" w14:paraId="0ECDEC1B" w14:textId="77777777" w:rsidTr="00E90831">
        <w:trPr>
          <w:trHeight w:val="340"/>
        </w:trPr>
        <w:tc>
          <w:tcPr>
            <w:tcW w:w="1559" w:type="dxa"/>
            <w:vAlign w:val="center"/>
          </w:tcPr>
          <w:p w14:paraId="26AF5D08" w14:textId="77777777" w:rsidR="008A20C9" w:rsidRPr="00612863" w:rsidRDefault="008A20C9" w:rsidP="00E90831">
            <w:pPr>
              <w:numPr>
                <w:ilvl w:val="0"/>
                <w:numId w:val="7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1297" w:type="dxa"/>
            <w:vAlign w:val="center"/>
          </w:tcPr>
          <w:p w14:paraId="3090D2FA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EFA8DD9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D208D2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4D50543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B37B63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356B592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0808E75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EE6186A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C43624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01E8B2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A20C9" w:rsidRPr="00612863" w14:paraId="3A7767BE" w14:textId="77777777" w:rsidTr="00E90831">
        <w:trPr>
          <w:trHeight w:val="340"/>
        </w:trPr>
        <w:tc>
          <w:tcPr>
            <w:tcW w:w="1559" w:type="dxa"/>
            <w:vAlign w:val="center"/>
          </w:tcPr>
          <w:p w14:paraId="0CE7887A" w14:textId="77777777" w:rsidR="008A20C9" w:rsidRPr="00612863" w:rsidRDefault="008A20C9" w:rsidP="00E90831">
            <w:pPr>
              <w:numPr>
                <w:ilvl w:val="0"/>
                <w:numId w:val="7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1297" w:type="dxa"/>
            <w:vAlign w:val="center"/>
          </w:tcPr>
          <w:p w14:paraId="296B5A6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790AF3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CA5CFB7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01E653D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91EB31E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9CA7D8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83FB3D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EE3E1C0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75872F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74057D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</w:tbl>
    <w:p w14:paraId="11D3AF2E" w14:textId="77777777" w:rsidR="008A20C9" w:rsidRPr="00612863" w:rsidRDefault="008A20C9" w:rsidP="008A20C9">
      <w:pPr>
        <w:pStyle w:val="a8"/>
        <w:numPr>
          <w:ilvl w:val="0"/>
          <w:numId w:val="12"/>
        </w:numPr>
        <w:spacing w:after="0" w:line="240" w:lineRule="auto"/>
        <w:ind w:right="-613"/>
        <w:rPr>
          <w:rFonts w:ascii="TH SarabunPSK" w:eastAsia="Calibri" w:hAnsi="TH SarabunPSK" w:cs="TH SarabunPSK"/>
          <w:sz w:val="32"/>
          <w:szCs w:val="32"/>
        </w:rPr>
      </w:pPr>
      <w:r w:rsidRPr="00612863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รายงานตามรายไตรมาส  </w:t>
      </w:r>
    </w:p>
    <w:tbl>
      <w:tblPr>
        <w:tblW w:w="141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80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8A20C9" w:rsidRPr="00612863" w14:paraId="16EED294" w14:textId="77777777" w:rsidTr="00E90831">
        <w:trPr>
          <w:trHeight w:val="476"/>
        </w:trPr>
        <w:tc>
          <w:tcPr>
            <w:tcW w:w="1056" w:type="dxa"/>
            <w:vMerge w:val="restart"/>
            <w:shd w:val="clear" w:color="auto" w:fill="A6A6A6"/>
            <w:vAlign w:val="center"/>
          </w:tcPr>
          <w:p w14:paraId="00F4324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</w:p>
        </w:tc>
        <w:tc>
          <w:tcPr>
            <w:tcW w:w="1800" w:type="dxa"/>
            <w:vMerge w:val="restart"/>
            <w:shd w:val="clear" w:color="auto" w:fill="A6A6A6"/>
            <w:vAlign w:val="center"/>
          </w:tcPr>
          <w:p w14:paraId="333AB5D3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6300" w:type="dxa"/>
            <w:gridSpan w:val="5"/>
            <w:shd w:val="clear" w:color="auto" w:fill="A6A6A6"/>
            <w:vAlign w:val="center"/>
          </w:tcPr>
          <w:p w14:paraId="6E5E312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520" w:type="dxa"/>
            <w:gridSpan w:val="2"/>
            <w:shd w:val="clear" w:color="auto" w:fill="A6A6A6"/>
            <w:vAlign w:val="center"/>
          </w:tcPr>
          <w:p w14:paraId="2E91624E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2520" w:type="dxa"/>
            <w:gridSpan w:val="2"/>
            <w:shd w:val="clear" w:color="auto" w:fill="A6A6A6"/>
            <w:vAlign w:val="center"/>
          </w:tcPr>
          <w:p w14:paraId="1A750934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8A20C9" w:rsidRPr="00612863" w14:paraId="38CE15A8" w14:textId="77777777" w:rsidTr="00E90831">
        <w:trPr>
          <w:trHeight w:val="360"/>
        </w:trPr>
        <w:tc>
          <w:tcPr>
            <w:tcW w:w="1056" w:type="dxa"/>
            <w:vMerge/>
            <w:shd w:val="clear" w:color="auto" w:fill="A6A6A6"/>
            <w:vAlign w:val="center"/>
          </w:tcPr>
          <w:p w14:paraId="63114491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  <w:shd w:val="clear" w:color="auto" w:fill="A6A6A6"/>
            <w:vAlign w:val="center"/>
          </w:tcPr>
          <w:p w14:paraId="28804F7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A6A6A6"/>
            <w:vAlign w:val="center"/>
          </w:tcPr>
          <w:p w14:paraId="5D761599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16276859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00DAE90A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692ADBC7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2C3E5582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6E6336F6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6F407A4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17A08410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03F71430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8A20C9" w:rsidRPr="00612863" w14:paraId="5C1A5AB6" w14:textId="77777777" w:rsidTr="00E90831">
        <w:trPr>
          <w:trHeight w:val="340"/>
        </w:trPr>
        <w:tc>
          <w:tcPr>
            <w:tcW w:w="1056" w:type="dxa"/>
            <w:vAlign w:val="center"/>
          </w:tcPr>
          <w:p w14:paraId="5521ABEA" w14:textId="77777777" w:rsidR="008A20C9" w:rsidRPr="00612863" w:rsidRDefault="008A20C9" w:rsidP="00E90831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7CD20B4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36C540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DE1A5E8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4A682AE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2F03F66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5BD255D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44F3D8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EF8F8C0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6BD63D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40698A3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A20C9" w:rsidRPr="00612863" w14:paraId="428A535B" w14:textId="77777777" w:rsidTr="00E90831">
        <w:trPr>
          <w:trHeight w:val="340"/>
        </w:trPr>
        <w:tc>
          <w:tcPr>
            <w:tcW w:w="1056" w:type="dxa"/>
            <w:vAlign w:val="center"/>
          </w:tcPr>
          <w:p w14:paraId="7A16EC7A" w14:textId="77777777" w:rsidR="008A20C9" w:rsidRPr="00612863" w:rsidRDefault="008A20C9" w:rsidP="00E90831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5C7B07E5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6EAB487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51CA52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6F91B7E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DA08572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22C23A2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25FC0A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E6FFAAD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8F0AE6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460041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8A20C9" w:rsidRPr="00612863" w14:paraId="36B06822" w14:textId="77777777" w:rsidTr="00E90831">
        <w:trPr>
          <w:trHeight w:val="340"/>
        </w:trPr>
        <w:tc>
          <w:tcPr>
            <w:tcW w:w="1056" w:type="dxa"/>
            <w:vAlign w:val="center"/>
          </w:tcPr>
          <w:p w14:paraId="4FAC91D7" w14:textId="77777777" w:rsidR="008A20C9" w:rsidRPr="00612863" w:rsidRDefault="008A20C9" w:rsidP="00E90831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2A63BF65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4FB25AC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08529E3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648CE78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0C9B9C7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48CF047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48EBCECE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96992C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2316D69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D3F0BB1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A20C9" w:rsidRPr="00612863" w14:paraId="4417FAEC" w14:textId="77777777" w:rsidTr="00E90831">
        <w:trPr>
          <w:trHeight w:val="340"/>
        </w:trPr>
        <w:tc>
          <w:tcPr>
            <w:tcW w:w="1056" w:type="dxa"/>
            <w:vAlign w:val="center"/>
          </w:tcPr>
          <w:p w14:paraId="2897C13C" w14:textId="77777777" w:rsidR="008A20C9" w:rsidRPr="00612863" w:rsidRDefault="008A20C9" w:rsidP="00E90831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2863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60DCEF50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16D5CC12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2302999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35CC1C63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7269E192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62FF958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02191147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B8761C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D97D52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4DA41B9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A20C9" w:rsidRPr="00612863" w14:paraId="636CB1A3" w14:textId="77777777" w:rsidTr="00E90831">
        <w:trPr>
          <w:trHeight w:val="340"/>
        </w:trPr>
        <w:tc>
          <w:tcPr>
            <w:tcW w:w="1056" w:type="dxa"/>
            <w:vAlign w:val="center"/>
          </w:tcPr>
          <w:p w14:paraId="670209B9" w14:textId="77777777" w:rsidR="008A20C9" w:rsidRPr="00612863" w:rsidRDefault="008A20C9" w:rsidP="00E90831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43BDDD1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17B96C13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3F73E3E1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5BF9F372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1EFD4BE9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7655E7E8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14:paraId="58AEAD4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03B9D9F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A1AA225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ACB46EB" w14:textId="77777777" w:rsidR="008A20C9" w:rsidRPr="00612863" w:rsidRDefault="008A20C9" w:rsidP="00E9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0AE253CA" w14:textId="230F412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ขอแนบรายงานการประเมินประสิทธิภาพเบิกจ่ายงบประมาณที่จัดทำโดย</w:t>
      </w:r>
      <w:r w:rsidR="0061033F"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กองนโยบายและแผน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มาด้วย  และรายงานใน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ประเด็น</w:t>
      </w:r>
    </w:p>
    <w:p w14:paraId="27B526C1" w14:textId="77777777" w:rsidR="005D2B22" w:rsidRPr="001B22FA" w:rsidRDefault="005D2B22" w:rsidP="005D2B22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ประสิทธิภาพของการเบิกจ่ายงบประมาณ - 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ความสามารถในการเบิกจ่ายให้บรรลุผลสำเร็จตามเป้าหมายเป็นรายไตรมาส</w:t>
      </w:r>
    </w:p>
    <w:p w14:paraId="6B9C80B2" w14:textId="77777777" w:rsidR="005D2B22" w:rsidRPr="001B22FA" w:rsidRDefault="005D2B22" w:rsidP="005D2B22">
      <w:pPr>
        <w:numPr>
          <w:ilvl w:val="0"/>
          <w:numId w:val="9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ประสิทธิผลของการเบิกจ่ายงบประมาณ – </w:t>
      </w:r>
      <w:r w:rsidRPr="001B22FA">
        <w:rPr>
          <w:rFonts w:ascii="TH SarabunPSK" w:eastAsia="Calibri" w:hAnsi="TH SarabunPSK" w:cs="TH SarabunPSK"/>
          <w:sz w:val="32"/>
          <w:szCs w:val="32"/>
          <w:cs/>
        </w:rPr>
        <w:t xml:space="preserve">การบรรลุผลสำเร็จตามวัตถุประสงค์ของการจัดทำโครงการ ดูผลสำเร็จในภาพรวมของโครงการโดยให้ความสำคัญกับผลลัพธ์ ผลกระทบและความคุ้มค่าของโครงการ </w:t>
      </w:r>
    </w:p>
    <w:p w14:paraId="22AC32F1" w14:textId="7777777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  <w:sectPr w:rsidR="005D2B22" w:rsidRPr="001B22FA" w:rsidSect="005D2B22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0438495" w14:textId="729DED88" w:rsidR="005D2B22" w:rsidRPr="001B22FA" w:rsidRDefault="005D2B22" w:rsidP="005D2B22">
      <w:pPr>
        <w:numPr>
          <w:ilvl w:val="1"/>
          <w:numId w:val="8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ผลการดำเนินงานตามข้อเสนอแนะของคณะกรรมการติดตาม ตรวจสอบ และประเมินผลงานของมหาวิทยาลัย และผลงานในตำแหน่งคณบดี ในรอบปีการประเมินที่ผ่านมา (ปี 256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2FAE7943" w14:textId="1C260D37" w:rsidR="00AC3A05" w:rsidRPr="001B22FA" w:rsidRDefault="00AC3A05" w:rsidP="00AC3A05">
      <w:pPr>
        <w:pStyle w:val="a8"/>
        <w:numPr>
          <w:ilvl w:val="0"/>
          <w:numId w:val="13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การพัฒนางานตามข้อเสนอแนะของคณะ</w:t>
      </w:r>
    </w:p>
    <w:tbl>
      <w:tblPr>
        <w:tblStyle w:val="a7"/>
        <w:tblW w:w="10075" w:type="dxa"/>
        <w:jc w:val="center"/>
        <w:tblLook w:val="04A0" w:firstRow="1" w:lastRow="0" w:firstColumn="1" w:lastColumn="0" w:noHBand="0" w:noVBand="1"/>
      </w:tblPr>
      <w:tblGrid>
        <w:gridCol w:w="4495"/>
        <w:gridCol w:w="3420"/>
        <w:gridCol w:w="2160"/>
      </w:tblGrid>
      <w:tr w:rsidR="005D2B22" w:rsidRPr="001B22FA" w14:paraId="20D07007" w14:textId="77777777" w:rsidTr="00AC3A05">
        <w:trPr>
          <w:jc w:val="center"/>
        </w:trPr>
        <w:tc>
          <w:tcPr>
            <w:tcW w:w="4495" w:type="dxa"/>
            <w:vAlign w:val="center"/>
          </w:tcPr>
          <w:p w14:paraId="79421A06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3420" w:type="dxa"/>
            <w:vAlign w:val="center"/>
          </w:tcPr>
          <w:p w14:paraId="77ED4679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160" w:type="dxa"/>
            <w:vAlign w:val="center"/>
          </w:tcPr>
          <w:p w14:paraId="64B5782E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ผลลัพธ์ที่ได้</w:t>
            </w:r>
          </w:p>
        </w:tc>
      </w:tr>
      <w:tr w:rsidR="005D2B22" w:rsidRPr="001B22FA" w14:paraId="5AFE9C24" w14:textId="77777777" w:rsidTr="00AC3A05">
        <w:trPr>
          <w:jc w:val="center"/>
        </w:trPr>
        <w:tc>
          <w:tcPr>
            <w:tcW w:w="4495" w:type="dxa"/>
          </w:tcPr>
          <w:p w14:paraId="776684EC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3063D68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116E995F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27EA6116" w14:textId="77777777" w:rsidTr="00AC3A05">
        <w:trPr>
          <w:jc w:val="center"/>
        </w:trPr>
        <w:tc>
          <w:tcPr>
            <w:tcW w:w="4495" w:type="dxa"/>
          </w:tcPr>
          <w:p w14:paraId="74B8E79E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49A90BB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68AF4B58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46D59C40" w14:textId="77777777" w:rsidTr="00AC3A05">
        <w:trPr>
          <w:jc w:val="center"/>
        </w:trPr>
        <w:tc>
          <w:tcPr>
            <w:tcW w:w="4495" w:type="dxa"/>
          </w:tcPr>
          <w:p w14:paraId="659B54F8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3178EFB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09D4E158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6C5B0D1A" w14:textId="77777777" w:rsidTr="00AC3A05">
        <w:trPr>
          <w:jc w:val="center"/>
        </w:trPr>
        <w:tc>
          <w:tcPr>
            <w:tcW w:w="4495" w:type="dxa"/>
          </w:tcPr>
          <w:p w14:paraId="0BD80E55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AAA8680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7AF6E278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6CAA317A" w14:textId="77777777" w:rsidTr="00AC3A05">
        <w:trPr>
          <w:jc w:val="center"/>
        </w:trPr>
        <w:tc>
          <w:tcPr>
            <w:tcW w:w="4495" w:type="dxa"/>
          </w:tcPr>
          <w:p w14:paraId="7C1293DB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FBF2AAC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13D4FAE7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1D43D44F" w14:textId="77777777" w:rsidTr="00AC3A05">
        <w:trPr>
          <w:jc w:val="center"/>
        </w:trPr>
        <w:tc>
          <w:tcPr>
            <w:tcW w:w="4495" w:type="dxa"/>
          </w:tcPr>
          <w:p w14:paraId="5839130D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09CABC5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35767A6F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4E34A853" w14:textId="77777777" w:rsidR="005D2B22" w:rsidRPr="001B22FA" w:rsidRDefault="005D2B22" w:rsidP="005D2B22">
      <w:pPr>
        <w:spacing w:after="0"/>
        <w:rPr>
          <w:rFonts w:ascii="TH SarabunPSK" w:eastAsia="Calibri" w:hAnsi="TH SarabunPSK" w:cs="TH SarabunPSK"/>
          <w:sz w:val="12"/>
          <w:szCs w:val="12"/>
          <w:cs/>
        </w:rPr>
      </w:pPr>
    </w:p>
    <w:p w14:paraId="552A58E2" w14:textId="555B3EEA" w:rsidR="005D2B22" w:rsidRPr="001B22FA" w:rsidRDefault="005D2B22" w:rsidP="005D2B22">
      <w:pPr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>* ให้เรียงลำดับผลการดำเนินงานตามข้อเสนอแนะที่มีผลลัพธ์การดำเนินงานจากมากไปน้อย</w:t>
      </w:r>
    </w:p>
    <w:p w14:paraId="28897A4A" w14:textId="40E538C6" w:rsidR="00AC3A05" w:rsidRPr="001B22FA" w:rsidRDefault="00AC3A05" w:rsidP="00BB7B19">
      <w:pPr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การพัฒนางานตามข้อเสนอแนะระดับมหาวิทยาลัย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</w:p>
    <w:tbl>
      <w:tblPr>
        <w:tblStyle w:val="a7"/>
        <w:tblW w:w="9985" w:type="dxa"/>
        <w:jc w:val="center"/>
        <w:tblLook w:val="04A0" w:firstRow="1" w:lastRow="0" w:firstColumn="1" w:lastColumn="0" w:noHBand="0" w:noVBand="1"/>
      </w:tblPr>
      <w:tblGrid>
        <w:gridCol w:w="4405"/>
        <w:gridCol w:w="3420"/>
        <w:gridCol w:w="2160"/>
      </w:tblGrid>
      <w:tr w:rsidR="00AC3A05" w:rsidRPr="001B22FA" w14:paraId="537A499E" w14:textId="77777777" w:rsidTr="00AC3A05">
        <w:trPr>
          <w:jc w:val="center"/>
        </w:trPr>
        <w:tc>
          <w:tcPr>
            <w:tcW w:w="4405" w:type="dxa"/>
            <w:vAlign w:val="center"/>
          </w:tcPr>
          <w:p w14:paraId="0A5D9A51" w14:textId="77777777" w:rsidR="00AC3A05" w:rsidRPr="001B22FA" w:rsidRDefault="00AC3A05" w:rsidP="00CC36D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3420" w:type="dxa"/>
            <w:vAlign w:val="center"/>
          </w:tcPr>
          <w:p w14:paraId="43F5C5E8" w14:textId="77777777" w:rsidR="00AC3A05" w:rsidRPr="001B22FA" w:rsidRDefault="00AC3A05" w:rsidP="00CC36D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160" w:type="dxa"/>
            <w:vAlign w:val="center"/>
          </w:tcPr>
          <w:p w14:paraId="46B61CC3" w14:textId="77777777" w:rsidR="00AC3A05" w:rsidRPr="001B22FA" w:rsidRDefault="00AC3A05" w:rsidP="00CC36D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ผลลัพธ์ที่ได้</w:t>
            </w:r>
          </w:p>
        </w:tc>
      </w:tr>
      <w:tr w:rsidR="00AC3A05" w:rsidRPr="001B22FA" w14:paraId="3AD450A0" w14:textId="77777777" w:rsidTr="00AC3A05">
        <w:trPr>
          <w:jc w:val="center"/>
        </w:trPr>
        <w:tc>
          <w:tcPr>
            <w:tcW w:w="4405" w:type="dxa"/>
          </w:tcPr>
          <w:p w14:paraId="448FEF7E" w14:textId="0D5B5F43" w:rsidR="00AC3A05" w:rsidRPr="001B22FA" w:rsidRDefault="00AC3A05" w:rsidP="00AC3A0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 ด้านการบริหารจัดการ</w:t>
            </w:r>
          </w:p>
          <w:p w14:paraId="146E8264" w14:textId="77777777" w:rsidR="00AC3A05" w:rsidRPr="001B22FA" w:rsidRDefault="00AC3A05" w:rsidP="00AC3A05">
            <w:pPr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การยกระดับคุณภาพการศึกษาและทุนมนุษย์ โดยการเพิ่มคุณภาพการศึกษากระจายทั่วถึง </w:t>
            </w:r>
          </w:p>
          <w:p w14:paraId="34AC87B9" w14:textId="77777777" w:rsidR="00AC3A05" w:rsidRPr="001B22FA" w:rsidRDefault="00AC3A05" w:rsidP="00AC3A05">
            <w:pPr>
              <w:pStyle w:val="a8"/>
              <w:numPr>
                <w:ilvl w:val="1"/>
                <w:numId w:val="19"/>
              </w:numPr>
              <w:tabs>
                <w:tab w:val="clear" w:pos="1440"/>
              </w:tabs>
              <w:ind w:left="338" w:hanging="270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ปรับโมเดลการเรียนรู้รองรับอนาคต สร้างความเข้มแข็งให้มหาวิทยาลัย </w:t>
            </w:r>
          </w:p>
          <w:p w14:paraId="277A2369" w14:textId="77777777" w:rsidR="00AC3A05" w:rsidRPr="001B22FA" w:rsidRDefault="00AC3A05" w:rsidP="00AC3A05">
            <w:pPr>
              <w:pStyle w:val="a8"/>
              <w:numPr>
                <w:ilvl w:val="1"/>
                <w:numId w:val="19"/>
              </w:numPr>
              <w:tabs>
                <w:tab w:val="clear" w:pos="1440"/>
              </w:tabs>
              <w:ind w:left="338" w:hanging="270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การเรียนการสอนผสมออนไลน์ ออฟไลน์และฝึกงาน </w:t>
            </w:r>
          </w:p>
          <w:p w14:paraId="6412F8E8" w14:textId="77777777" w:rsidR="003E37D2" w:rsidRPr="001B22FA" w:rsidRDefault="00AC3A05" w:rsidP="003E37D2">
            <w:pPr>
              <w:pStyle w:val="a8"/>
              <w:numPr>
                <w:ilvl w:val="1"/>
                <w:numId w:val="19"/>
              </w:numPr>
              <w:tabs>
                <w:tab w:val="clear" w:pos="1440"/>
              </w:tabs>
              <w:ind w:left="338" w:hanging="270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การวิจัยและพัฒนา และการพัฒนาปัญญาให้ประเทศและชุมชน มุ่งให้เกิดการลงทุน </w:t>
            </w:r>
          </w:p>
          <w:p w14:paraId="336FF5F4" w14:textId="77777777" w:rsidR="003E37D2" w:rsidRPr="001B22FA" w:rsidRDefault="00AC3A05" w:rsidP="003E37D2">
            <w:pPr>
              <w:pStyle w:val="a8"/>
              <w:numPr>
                <w:ilvl w:val="1"/>
                <w:numId w:val="19"/>
              </w:numPr>
              <w:tabs>
                <w:tab w:val="clear" w:pos="1440"/>
              </w:tabs>
              <w:ind w:left="338" w:hanging="270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</w:rPr>
              <w:t xml:space="preserve">Reskill, Upskill 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วัยทำงานให้ตอบโจทย์อนาคต รวมถึงขับเคลื่อนการเรียนรู้ตลอดชีวิต</w:t>
            </w:r>
          </w:p>
          <w:p w14:paraId="15671801" w14:textId="1BD41D2D" w:rsidR="00AC3A05" w:rsidRPr="001B22FA" w:rsidRDefault="00AC3A05" w:rsidP="003E37D2">
            <w:pPr>
              <w:pStyle w:val="a8"/>
              <w:numPr>
                <w:ilvl w:val="1"/>
                <w:numId w:val="19"/>
              </w:numPr>
              <w:tabs>
                <w:tab w:val="clear" w:pos="1440"/>
              </w:tabs>
              <w:ind w:left="338" w:hanging="270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การปรับภารกิจใหม่ในภาพรวม: การผลิตบัณฑิตคุณภาพและการพัฒนาครูให้สอดรับกับศตวรรษที่ 21สร้างผู้ประกอบการท้องถิ่น หรือผู้ประกอบการสร้างสรรค์ และการพัฒนามหาวิทยาลัยให้เป็น “มหาวิทยาลัยเพื่อการปฏิบัติ” </w:t>
            </w:r>
          </w:p>
        </w:tc>
        <w:tc>
          <w:tcPr>
            <w:tcW w:w="3420" w:type="dxa"/>
          </w:tcPr>
          <w:p w14:paraId="2F109D87" w14:textId="77777777" w:rsidR="00AC3A05" w:rsidRPr="001B22FA" w:rsidRDefault="00AC3A05" w:rsidP="00CC36DC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2B78229B" w14:textId="77777777" w:rsidR="00AC3A05" w:rsidRPr="001B22FA" w:rsidRDefault="00AC3A05" w:rsidP="00CC36DC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C3A05" w:rsidRPr="001B22FA" w14:paraId="544AEE35" w14:textId="77777777" w:rsidTr="00AC3A05">
        <w:trPr>
          <w:jc w:val="center"/>
        </w:trPr>
        <w:tc>
          <w:tcPr>
            <w:tcW w:w="4405" w:type="dxa"/>
          </w:tcPr>
          <w:p w14:paraId="56F2F827" w14:textId="77777777" w:rsidR="00AC3A05" w:rsidRPr="001B22FA" w:rsidRDefault="00AC3A05" w:rsidP="00AC3A0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 ด้านวิชาการ</w:t>
            </w:r>
          </w:p>
          <w:p w14:paraId="581720D7" w14:textId="77777777" w:rsidR="00AC3A05" w:rsidRPr="001B22FA" w:rsidRDefault="00AC3A05" w:rsidP="00AC3A05">
            <w:pPr>
              <w:pStyle w:val="a8"/>
              <w:numPr>
                <w:ilvl w:val="0"/>
                <w:numId w:val="16"/>
              </w:numPr>
              <w:ind w:left="248" w:hanging="248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การเตรียมบัณฑิตพร้อมรับการเปลี่ยนแปลงในอนาคต โลกเปลี่ยน คนต้องปรับ ปรับกระบวนการจัดการศึกษาเพื่อสร้าง ให้คนมีอาชีพ มีรายได้ และมีงานทำ โดยมุ่งเน้นการสร้างหลักสูตรที่เป็น 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>Non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 xml:space="preserve">degree 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/ 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 xml:space="preserve">Training 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เพิ่มขึ้น เน้น 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 xml:space="preserve">Competency 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และทักษะด้านต่าง ๆ มากกว่าวิชาการ เน้น 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 xml:space="preserve">Personalized Higher Education 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เน้น 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 xml:space="preserve">Innovation and Value creation 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ส่งเสริมการเรียนรู้ตลอดชีวิต ของคนทุกช่วงวัย </w:t>
            </w:r>
          </w:p>
          <w:p w14:paraId="7E25EC6D" w14:textId="2BB2AB8E" w:rsidR="00AC3A05" w:rsidRPr="001B22FA" w:rsidRDefault="00AC3A05" w:rsidP="00AC3A05">
            <w:pPr>
              <w:pStyle w:val="a8"/>
              <w:numPr>
                <w:ilvl w:val="0"/>
                <w:numId w:val="16"/>
              </w:numPr>
              <w:ind w:left="248" w:hanging="248"/>
              <w:rPr>
                <w:rFonts w:ascii="TH SarabunPSK" w:eastAsia="Calibri" w:hAnsi="TH SarabunPSK" w:cs="TH SarabunPSK"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8"/>
              </w:rPr>
              <w:t>COVID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 xml:space="preserve">19 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เป็นความท้าทายที่มีผลกระทบกับ “แวดวงการการศึกษา” มหาวิทยาลัยควรเป็นผู้นำ “เทคโนโลยีด้านการศึกษา” หรือ “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 xml:space="preserve">Educational 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lastRenderedPageBreak/>
              <w:t>Technology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” มาใช้ในการเรียนการสอน ช่วยให้การนำเสนอเนื้อหาการเรียนการสอนที่มีความน่าสนใจขึ้น และสร้างการมีส่วนร่วมระหว่างนักเรียน และครูได้มากขึ้น เป็นต้นแบบของการจัดการศึกษาระดับอุดมศึกษาแบบ 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>New Normal</w:t>
            </w:r>
          </w:p>
        </w:tc>
        <w:tc>
          <w:tcPr>
            <w:tcW w:w="3420" w:type="dxa"/>
          </w:tcPr>
          <w:p w14:paraId="0FEC1DCB" w14:textId="77777777" w:rsidR="00AC3A05" w:rsidRPr="001B22FA" w:rsidRDefault="00AC3A05" w:rsidP="00CC36DC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703FA286" w14:textId="77777777" w:rsidR="00AC3A05" w:rsidRPr="001B22FA" w:rsidRDefault="00AC3A05" w:rsidP="00CC36DC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C3A05" w:rsidRPr="001B22FA" w14:paraId="5FCF514A" w14:textId="77777777" w:rsidTr="00AC3A05">
        <w:trPr>
          <w:jc w:val="center"/>
        </w:trPr>
        <w:tc>
          <w:tcPr>
            <w:tcW w:w="4405" w:type="dxa"/>
          </w:tcPr>
          <w:p w14:paraId="3EC26B56" w14:textId="77777777" w:rsidR="00AC3A05" w:rsidRPr="001B22FA" w:rsidRDefault="00AC3A05" w:rsidP="00CC36DC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 ด้านวิจัยและบริการวิชาการ</w:t>
            </w:r>
          </w:p>
          <w:p w14:paraId="5C7ED0DF" w14:textId="77777777" w:rsidR="00AC3A05" w:rsidRPr="001B22FA" w:rsidRDefault="00AC3A05" w:rsidP="00AC3A05">
            <w:pPr>
              <w:numPr>
                <w:ilvl w:val="0"/>
                <w:numId w:val="18"/>
              </w:numPr>
              <w:tabs>
                <w:tab w:val="clear" w:pos="720"/>
              </w:tabs>
              <w:ind w:left="428" w:hanging="270"/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การสร้างความรู้ความเข้าใจให้คณาจารย์ บุคลากรสายวิชาการ เข้าใจระบบการบริหารจัดการทุนวิจัยของประเทศ ทั้งกรอบยุทธศาสตร์ รูปแบบทิศทางการให้ทุนวิจัยและขั้นตอนที่เสนอขอรับงบประมาณ รวมถึงหน่วยงานที่เป็นผู้ดูแลแต่ประเภททุนวิจัย ความท้าทายของการปรับตัวจากงานโจทย์วิจัยเชิงประเด็น “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>Agenda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>Based Research</w:t>
            </w: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”  และโจทย์วิจัยเชิงพื้นที่ หรือ </w:t>
            </w:r>
            <w:r w:rsidRPr="001B22FA">
              <w:rPr>
                <w:rFonts w:ascii="TH SarabunPSK" w:eastAsia="Calibri" w:hAnsi="TH SarabunPSK" w:cs="TH SarabunPSK"/>
                <w:sz w:val="28"/>
              </w:rPr>
              <w:t xml:space="preserve">Area Based Research </w:t>
            </w:r>
          </w:p>
          <w:p w14:paraId="59A14716" w14:textId="720F58A8" w:rsidR="00AC3A05" w:rsidRPr="001B22FA" w:rsidRDefault="00AC3A05" w:rsidP="00CC36DC">
            <w:pPr>
              <w:numPr>
                <w:ilvl w:val="0"/>
                <w:numId w:val="18"/>
              </w:numPr>
              <w:tabs>
                <w:tab w:val="clear" w:pos="720"/>
              </w:tabs>
              <w:ind w:left="428" w:hanging="270"/>
              <w:rPr>
                <w:rFonts w:ascii="TH SarabunPSK" w:eastAsia="Calibri" w:hAnsi="TH SarabunPSK" w:cs="TH SarabunPSK"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การนำทุนทางวัฒนธรรมมาต่อยอดสู่การสร้างเศรษฐกิจฐานราก โดยเน้นการมีส่วนร่วมของภาคีในพื้นที่ระหว่างภาครัฐ เอกชน และประชาคมในพื้นที่ ซึ่งการพัฒนาประเทศผ่านท้องถิ่น ชุมชน โดยอิงวัฒนธรรมที่เป็นทุนเดิม </w:t>
            </w:r>
          </w:p>
        </w:tc>
        <w:tc>
          <w:tcPr>
            <w:tcW w:w="3420" w:type="dxa"/>
          </w:tcPr>
          <w:p w14:paraId="1B30FD0C" w14:textId="77777777" w:rsidR="00AC3A05" w:rsidRPr="001B22FA" w:rsidRDefault="00AC3A05" w:rsidP="00CC36DC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416877F9" w14:textId="77777777" w:rsidR="00AC3A05" w:rsidRPr="001B22FA" w:rsidRDefault="00AC3A05" w:rsidP="00CC36DC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1BFE7843" w14:textId="77777777" w:rsidR="005D2B22" w:rsidRPr="001B22FA" w:rsidRDefault="005D2B22" w:rsidP="005D2B22">
      <w:p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C586E2C" w14:textId="77777777" w:rsidR="005D2B22" w:rsidRPr="001B22FA" w:rsidRDefault="005D2B22" w:rsidP="005D2B22">
      <w:pPr>
        <w:numPr>
          <w:ilvl w:val="1"/>
          <w:numId w:val="8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ผลการประเมินคุณภาพการศึกษาภายใน ปีการศึกษา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>2562</w:t>
      </w:r>
    </w:p>
    <w:tbl>
      <w:tblPr>
        <w:tblStyle w:val="a7"/>
        <w:tblW w:w="9715" w:type="dxa"/>
        <w:jc w:val="center"/>
        <w:tblLook w:val="04A0" w:firstRow="1" w:lastRow="0" w:firstColumn="1" w:lastColumn="0" w:noHBand="0" w:noVBand="1"/>
      </w:tblPr>
      <w:tblGrid>
        <w:gridCol w:w="6210"/>
        <w:gridCol w:w="1800"/>
        <w:gridCol w:w="1705"/>
      </w:tblGrid>
      <w:tr w:rsidR="005D2B22" w:rsidRPr="001B22FA" w14:paraId="63CAE040" w14:textId="77777777" w:rsidTr="004D39F9">
        <w:trPr>
          <w:trHeight w:val="755"/>
          <w:tblHeader/>
          <w:jc w:val="center"/>
        </w:trPr>
        <w:tc>
          <w:tcPr>
            <w:tcW w:w="6210" w:type="dxa"/>
            <w:shd w:val="clear" w:color="auto" w:fill="A6A6A6"/>
            <w:vAlign w:val="center"/>
          </w:tcPr>
          <w:p w14:paraId="37873A91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องค์ประกอบการประกันคุณภาพ/ตัวบ่งชี้</w:t>
            </w:r>
          </w:p>
        </w:tc>
        <w:tc>
          <w:tcPr>
            <w:tcW w:w="1800" w:type="dxa"/>
            <w:shd w:val="clear" w:color="auto" w:fill="A6A6A6"/>
            <w:vAlign w:val="center"/>
          </w:tcPr>
          <w:p w14:paraId="59DEA970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คะแนนประเมินเฉลี่ย</w:t>
            </w:r>
          </w:p>
        </w:tc>
        <w:tc>
          <w:tcPr>
            <w:tcW w:w="1705" w:type="dxa"/>
            <w:shd w:val="clear" w:color="auto" w:fill="A6A6A6"/>
            <w:vAlign w:val="center"/>
          </w:tcPr>
          <w:p w14:paraId="4E170295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D2B22" w:rsidRPr="001B22FA" w14:paraId="4C9F90E7" w14:textId="77777777" w:rsidTr="004D39F9">
        <w:trPr>
          <w:trHeight w:val="260"/>
          <w:jc w:val="center"/>
        </w:trPr>
        <w:tc>
          <w:tcPr>
            <w:tcW w:w="6210" w:type="dxa"/>
            <w:shd w:val="clear" w:color="auto" w:fill="D9D9D9"/>
          </w:tcPr>
          <w:p w14:paraId="7909D415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1.  การผลิตบัณฑิต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091A2BDC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5" w:type="dxa"/>
            <w:shd w:val="clear" w:color="auto" w:fill="D9D9D9"/>
          </w:tcPr>
          <w:p w14:paraId="4C113EB5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5D2B22" w:rsidRPr="001B22FA" w14:paraId="7505A69E" w14:textId="77777777" w:rsidTr="004D39F9">
        <w:trPr>
          <w:trHeight w:val="305"/>
          <w:jc w:val="center"/>
        </w:trPr>
        <w:tc>
          <w:tcPr>
            <w:tcW w:w="6210" w:type="dxa"/>
          </w:tcPr>
          <w:p w14:paraId="2086BE05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1.1 ผลการบริหารจัดการหลักสูตรโดยรวม  </w:t>
            </w:r>
          </w:p>
          <w:p w14:paraId="6C347FF5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1.2 อาจารย์ประจำคณะที่มีคุณวุฒิปริญญาเอก</w:t>
            </w:r>
          </w:p>
          <w:p w14:paraId="351DD869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1.3 อาจารย์ประจำคณะที่ดำรงตำแหน่งทางวิชาการ</w:t>
            </w:r>
          </w:p>
          <w:p w14:paraId="5503F81B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1.4 จำนวนนักศึกษาเต็มเวลาเทียบเท่าต่อจำนวนอาจารย์ประจำ</w:t>
            </w:r>
          </w:p>
          <w:p w14:paraId="1451F3FC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1.5 การบริการนักศึกษาระดับปริญญาตรี</w:t>
            </w:r>
          </w:p>
          <w:p w14:paraId="2709CBA9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1.6 กิจกรรมนักศึกษาระดับปริญญาตรี</w:t>
            </w:r>
          </w:p>
        </w:tc>
        <w:tc>
          <w:tcPr>
            <w:tcW w:w="1800" w:type="dxa"/>
          </w:tcPr>
          <w:p w14:paraId="3DD6E651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784E75AF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D2B22" w:rsidRPr="001B22FA" w14:paraId="5A677812" w14:textId="77777777" w:rsidTr="004D39F9">
        <w:trPr>
          <w:trHeight w:val="233"/>
          <w:jc w:val="center"/>
        </w:trPr>
        <w:tc>
          <w:tcPr>
            <w:tcW w:w="6210" w:type="dxa"/>
            <w:shd w:val="clear" w:color="auto" w:fill="D9D9D9"/>
          </w:tcPr>
          <w:p w14:paraId="74D5F8E7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2.  การวิจัย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4FBA9959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5" w:type="dxa"/>
            <w:shd w:val="clear" w:color="auto" w:fill="D9D9D9"/>
          </w:tcPr>
          <w:p w14:paraId="4499C6AB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5D2B22" w:rsidRPr="001B22FA" w14:paraId="6D9F707A" w14:textId="77777777" w:rsidTr="004D39F9">
        <w:trPr>
          <w:trHeight w:val="890"/>
          <w:jc w:val="center"/>
        </w:trPr>
        <w:tc>
          <w:tcPr>
            <w:tcW w:w="6210" w:type="dxa"/>
          </w:tcPr>
          <w:p w14:paraId="4E761E3C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2.1 ระบบและกลไกการบริหารและพัฒนางานวิจัยหรืองานสร้างสรรค์</w:t>
            </w:r>
          </w:p>
          <w:p w14:paraId="2472B984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2.2 เงินสนับสนุนงานวิจัยหรืองานสร้างสรรค์</w:t>
            </w:r>
          </w:p>
          <w:p w14:paraId="6043CEFF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2.3 ผลงานทางวิชาการของอาจารย์ประจำและนักวิจัย</w:t>
            </w:r>
          </w:p>
        </w:tc>
        <w:tc>
          <w:tcPr>
            <w:tcW w:w="1800" w:type="dxa"/>
          </w:tcPr>
          <w:p w14:paraId="246908DF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6C860CA1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D2B22" w:rsidRPr="001B22FA" w14:paraId="07319B1A" w14:textId="77777777" w:rsidTr="004D39F9">
        <w:trPr>
          <w:trHeight w:val="107"/>
          <w:jc w:val="center"/>
        </w:trPr>
        <w:tc>
          <w:tcPr>
            <w:tcW w:w="6210" w:type="dxa"/>
            <w:shd w:val="clear" w:color="auto" w:fill="D9D9D9"/>
          </w:tcPr>
          <w:p w14:paraId="18AAD90E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3.  การบริการวิชาการ                  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6D55B4BE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  <w:shd w:val="clear" w:color="auto" w:fill="D9D9D9"/>
          </w:tcPr>
          <w:p w14:paraId="0C03C1E1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1B22FA" w14:paraId="3E46A596" w14:textId="77777777" w:rsidTr="004D39F9">
        <w:trPr>
          <w:trHeight w:val="197"/>
          <w:jc w:val="center"/>
        </w:trPr>
        <w:tc>
          <w:tcPr>
            <w:tcW w:w="6210" w:type="dxa"/>
          </w:tcPr>
          <w:p w14:paraId="1517D711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การบริการวิชาการแก่สังคม</w:t>
            </w:r>
          </w:p>
        </w:tc>
        <w:tc>
          <w:tcPr>
            <w:tcW w:w="1800" w:type="dxa"/>
          </w:tcPr>
          <w:p w14:paraId="4EA25781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4503CFC6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3EB10C11" w14:textId="77777777" w:rsidTr="004D39F9">
        <w:trPr>
          <w:trHeight w:val="197"/>
          <w:jc w:val="center"/>
        </w:trPr>
        <w:tc>
          <w:tcPr>
            <w:tcW w:w="6210" w:type="dxa"/>
            <w:shd w:val="clear" w:color="auto" w:fill="D9D9D9"/>
          </w:tcPr>
          <w:p w14:paraId="374B5059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4.  การทำนุบำรุงศิลปะและวัฒนธรรม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5F562C8A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  <w:shd w:val="clear" w:color="auto" w:fill="D9D9D9"/>
          </w:tcPr>
          <w:p w14:paraId="07F78B8B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1B22FA" w14:paraId="7F026412" w14:textId="77777777" w:rsidTr="004D39F9">
        <w:trPr>
          <w:trHeight w:val="215"/>
          <w:jc w:val="center"/>
        </w:trPr>
        <w:tc>
          <w:tcPr>
            <w:tcW w:w="6210" w:type="dxa"/>
          </w:tcPr>
          <w:p w14:paraId="2928C756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ระบบและกลไกการทำนุบำรุงศิลปะและวัฒนธรรม</w:t>
            </w:r>
          </w:p>
        </w:tc>
        <w:tc>
          <w:tcPr>
            <w:tcW w:w="1800" w:type="dxa"/>
          </w:tcPr>
          <w:p w14:paraId="1C73FBF2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28953441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220D1D0F" w14:textId="77777777" w:rsidTr="004D39F9">
        <w:trPr>
          <w:trHeight w:val="215"/>
          <w:jc w:val="center"/>
        </w:trPr>
        <w:tc>
          <w:tcPr>
            <w:tcW w:w="6210" w:type="dxa"/>
            <w:shd w:val="clear" w:color="auto" w:fill="D9D9D9"/>
          </w:tcPr>
          <w:p w14:paraId="19C60B2A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5.  การบริหารจัดการ                                                                                     </w:t>
            </w:r>
          </w:p>
        </w:tc>
        <w:tc>
          <w:tcPr>
            <w:tcW w:w="1800" w:type="dxa"/>
            <w:shd w:val="clear" w:color="auto" w:fill="D9D9D9"/>
          </w:tcPr>
          <w:p w14:paraId="5DA71137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  <w:shd w:val="clear" w:color="auto" w:fill="D9D9D9"/>
          </w:tcPr>
          <w:p w14:paraId="6D4C4557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D2B22" w:rsidRPr="001B22FA" w14:paraId="4D7C7934" w14:textId="77777777" w:rsidTr="004D39F9">
        <w:trPr>
          <w:trHeight w:val="917"/>
          <w:jc w:val="center"/>
        </w:trPr>
        <w:tc>
          <w:tcPr>
            <w:tcW w:w="6210" w:type="dxa"/>
          </w:tcPr>
          <w:p w14:paraId="6C208510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sz w:val="28"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5.1 การบริหารของคณะเพื่อการกำกับติดตามผลลัพธ์ตามพันธกิจกลุ่มสถาบัน และเอกลักษณ์ของคณะ</w:t>
            </w:r>
          </w:p>
          <w:p w14:paraId="369DB4FE" w14:textId="77777777" w:rsidR="005D2B22" w:rsidRPr="001B22FA" w:rsidRDefault="005D2B22" w:rsidP="00F74838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sz w:val="28"/>
                <w:cs/>
              </w:rPr>
              <w:t xml:space="preserve">   5.2 ระบบกำกับการประกันคุณภาพหลักสูตร</w:t>
            </w:r>
          </w:p>
        </w:tc>
        <w:tc>
          <w:tcPr>
            <w:tcW w:w="1800" w:type="dxa"/>
          </w:tcPr>
          <w:p w14:paraId="5B35499E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5" w:type="dxa"/>
          </w:tcPr>
          <w:p w14:paraId="265607F8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2B22" w:rsidRPr="001B22FA" w14:paraId="3BB32FD0" w14:textId="77777777" w:rsidTr="004D39F9">
        <w:trPr>
          <w:trHeight w:val="233"/>
          <w:jc w:val="center"/>
        </w:trPr>
        <w:tc>
          <w:tcPr>
            <w:tcW w:w="6210" w:type="dxa"/>
            <w:shd w:val="clear" w:color="auto" w:fill="A6A6A6"/>
            <w:vAlign w:val="center"/>
          </w:tcPr>
          <w:p w14:paraId="3B429E00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B22F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>คะแนนเฉลี่ยผลการประเมิน ( 13 ตัวบ่งชี้)</w:t>
            </w:r>
          </w:p>
        </w:tc>
        <w:tc>
          <w:tcPr>
            <w:tcW w:w="1800" w:type="dxa"/>
            <w:shd w:val="clear" w:color="auto" w:fill="A6A6A6"/>
            <w:vAlign w:val="center"/>
          </w:tcPr>
          <w:p w14:paraId="05B4453D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5" w:type="dxa"/>
            <w:shd w:val="clear" w:color="auto" w:fill="A6A6A6"/>
            <w:vAlign w:val="center"/>
          </w:tcPr>
          <w:p w14:paraId="6FD0E377" w14:textId="77777777" w:rsidR="005D2B22" w:rsidRPr="001B22FA" w:rsidRDefault="005D2B22" w:rsidP="00F74838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43E0179" w14:textId="77777777" w:rsidR="005D2B22" w:rsidRPr="001B22FA" w:rsidRDefault="005D2B22" w:rsidP="005D2B22">
      <w:pPr>
        <w:spacing w:after="0" w:line="276" w:lineRule="auto"/>
        <w:ind w:left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รายงานโดยสรุปจากคณะกรรมการประเมินคุณภาพการศึกษา</w:t>
      </w:r>
    </w:p>
    <w:p w14:paraId="39CB60AA" w14:textId="77777777" w:rsidR="005D2B22" w:rsidRPr="001B22FA" w:rsidRDefault="005D2B22" w:rsidP="005D2B22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จุดแข็ง</w:t>
      </w:r>
    </w:p>
    <w:p w14:paraId="09766762" w14:textId="77777777" w:rsidR="003112F3" w:rsidRPr="001B22FA" w:rsidRDefault="005D2B22" w:rsidP="003112F3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214F91" w14:textId="42A6862E" w:rsidR="005D2B22" w:rsidRPr="001B22FA" w:rsidRDefault="005D2B22" w:rsidP="003112F3">
      <w:pPr>
        <w:pStyle w:val="a8"/>
        <w:numPr>
          <w:ilvl w:val="0"/>
          <w:numId w:val="10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โอกาสการพัฒนา</w:t>
      </w:r>
    </w:p>
    <w:p w14:paraId="6EF63CDF" w14:textId="3D5C975D" w:rsidR="005D2B22" w:rsidRPr="001B22FA" w:rsidRDefault="005D2B22" w:rsidP="005D2B22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A36FC" w14:textId="77777777" w:rsidR="005D2B22" w:rsidRPr="001B22FA" w:rsidRDefault="005D2B22" w:rsidP="005D2B2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6C6B0B" w14:textId="77777777" w:rsidR="005D2B22" w:rsidRPr="001B22FA" w:rsidRDefault="005D2B22" w:rsidP="005D2B2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8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มุมมองของคณบดีต่อการบริหารจัดการคณะ</w:t>
      </w:r>
    </w:p>
    <w:p w14:paraId="36534476" w14:textId="77777777" w:rsidR="005D2B22" w:rsidRPr="001B22FA" w:rsidRDefault="005D2B22" w:rsidP="005D2B22">
      <w:pPr>
        <w:numPr>
          <w:ilvl w:val="0"/>
          <w:numId w:val="11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สิ่งที่ทำได้ดีและมีความภาคภูมิใจหรือผลงานที่โดดเด่น ในรอบ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ปีที่ผ่านมา</w:t>
      </w:r>
    </w:p>
    <w:p w14:paraId="337636F0" w14:textId="77777777" w:rsidR="005D2B22" w:rsidRPr="001B22FA" w:rsidRDefault="005D2B22" w:rsidP="005D2B22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58FE68" w14:textId="77777777" w:rsidR="005D2B22" w:rsidRPr="001B22FA" w:rsidRDefault="005D2B22" w:rsidP="005D2B22">
      <w:pPr>
        <w:numPr>
          <w:ilvl w:val="0"/>
          <w:numId w:val="11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สิ่งที่ต้องการปรับปรุง แต่มีปัญหาและอุปสรรค ในรอบ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ปีที่ผ่านมา</w:t>
      </w:r>
    </w:p>
    <w:p w14:paraId="47AAF4C6" w14:textId="51C918A5" w:rsidR="005D2B22" w:rsidRPr="001B22FA" w:rsidRDefault="005D2B22" w:rsidP="003112F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bookmarkStart w:id="6" w:name="_Hlk53260642"/>
      <w:r w:rsidRPr="001B22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6"/>
    </w:p>
    <w:p w14:paraId="047D3A08" w14:textId="22995687" w:rsidR="005D2B22" w:rsidRPr="001B22FA" w:rsidRDefault="002D062D" w:rsidP="005D2B22">
      <w:pPr>
        <w:numPr>
          <w:ilvl w:val="0"/>
          <w:numId w:val="11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แนวคิด</w:t>
      </w:r>
      <w:r w:rsidR="005D2B22"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การบริหารจัดการคณะในยุคของการเปลี่ยนแปลง</w:t>
      </w:r>
      <w:r w:rsidRPr="001B22F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56B98B41" w14:textId="4F2ECA54" w:rsidR="005D2B22" w:rsidRPr="001B22FA" w:rsidRDefault="003F57E4" w:rsidP="00BB7B19">
      <w:pPr>
        <w:spacing w:after="0" w:line="276" w:lineRule="auto"/>
        <w:ind w:left="720"/>
        <w:contextualSpacing/>
        <w:rPr>
          <w:rFonts w:ascii="TH SarabunPSK" w:hAnsi="TH SarabunPSK" w:cs="TH SarabunPSK"/>
        </w:rPr>
      </w:pPr>
      <w:r w:rsidRPr="001B22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34AD" w:rsidRPr="001B22FA">
        <w:rPr>
          <w:rFonts w:ascii="TH SarabunPSK" w:hAnsi="TH SarabunPSK" w:cs="TH SarabunPSK"/>
          <w:szCs w:val="22"/>
          <w:cs/>
        </w:rPr>
        <w:t>....</w:t>
      </w:r>
    </w:p>
    <w:p w14:paraId="5114DAE5" w14:textId="5789E32F" w:rsidR="003434AD" w:rsidRPr="001B22FA" w:rsidRDefault="003434AD" w:rsidP="003434AD">
      <w:pPr>
        <w:spacing w:after="0" w:line="276" w:lineRule="auto"/>
        <w:contextualSpacing/>
        <w:rPr>
          <w:rFonts w:ascii="TH SarabunPSK" w:hAnsi="TH SarabunPSK" w:cs="TH SarabunPSK"/>
        </w:rPr>
      </w:pPr>
    </w:p>
    <w:p w14:paraId="5FDD5DDC" w14:textId="0C306A60" w:rsidR="003434AD" w:rsidRPr="001B22FA" w:rsidRDefault="009C34D8" w:rsidP="003434A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2FA">
        <w:rPr>
          <w:rFonts w:ascii="TH SarabunPSK" w:hAnsi="TH SarabunPSK" w:cs="TH SarabunPSK"/>
          <w:b/>
          <w:bCs/>
          <w:sz w:val="32"/>
          <w:szCs w:val="32"/>
          <w:cs/>
        </w:rPr>
        <w:t>2.9 ผลการดำเนินงานโครงการที่โดดเด่นของหน่วยงาน (จำนวน 3 โครงการ) ตามรายละเอียดดังนี้</w:t>
      </w:r>
    </w:p>
    <w:p w14:paraId="4CE2AD17" w14:textId="5CCF51A9" w:rsidR="009C34D8" w:rsidRPr="001B22FA" w:rsidRDefault="009C34D8" w:rsidP="009C34D8">
      <w:pPr>
        <w:pStyle w:val="a8"/>
        <w:numPr>
          <w:ilvl w:val="0"/>
          <w:numId w:val="2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B22F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5F7E955" w14:textId="3A2C7604" w:rsidR="009C34D8" w:rsidRPr="001B22FA" w:rsidRDefault="009C34D8" w:rsidP="009C34D8">
      <w:pPr>
        <w:pStyle w:val="a8"/>
        <w:numPr>
          <w:ilvl w:val="0"/>
          <w:numId w:val="2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1B22F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ACEA4E3" w14:textId="05EC3EF2" w:rsidR="009C34D8" w:rsidRPr="001B22FA" w:rsidRDefault="009C34D8" w:rsidP="009C34D8">
      <w:pPr>
        <w:pStyle w:val="a8"/>
        <w:numPr>
          <w:ilvl w:val="0"/>
          <w:numId w:val="2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b/>
          <w:bCs/>
          <w:sz w:val="32"/>
          <w:szCs w:val="32"/>
          <w:cs/>
        </w:rPr>
        <w:t>ผลลัพธ์ของโครงการ</w:t>
      </w:r>
      <w:r w:rsidRPr="001B22FA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</w:t>
      </w:r>
    </w:p>
    <w:p w14:paraId="631998B9" w14:textId="57590255" w:rsidR="009C34D8" w:rsidRPr="001B22FA" w:rsidRDefault="009C34D8" w:rsidP="009C34D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sz w:val="32"/>
          <w:szCs w:val="32"/>
        </w:rPr>
        <w:t>2</w:t>
      </w:r>
      <w:r w:rsidRPr="001B22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63983085" w14:textId="64FBF00E" w:rsidR="009C34D8" w:rsidRPr="001B22FA" w:rsidRDefault="009C34D8" w:rsidP="009C34D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sz w:val="32"/>
          <w:szCs w:val="32"/>
        </w:rPr>
        <w:t>3</w:t>
      </w:r>
      <w:r w:rsidRPr="001B22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38E691CD" w14:textId="7B802539" w:rsidR="009C34D8" w:rsidRPr="001B22FA" w:rsidRDefault="009C34D8" w:rsidP="009C34D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sz w:val="32"/>
          <w:szCs w:val="32"/>
        </w:rPr>
        <w:t>4</w:t>
      </w:r>
      <w:r w:rsidRPr="001B22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6A6BA767" w14:textId="25F522B5" w:rsidR="009C34D8" w:rsidRPr="001B22FA" w:rsidRDefault="009C34D8" w:rsidP="009C34D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sz w:val="32"/>
          <w:szCs w:val="32"/>
        </w:rPr>
        <w:t>5</w:t>
      </w:r>
      <w:r w:rsidRPr="001B22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4AECC479" w14:textId="77777777" w:rsidR="009C34D8" w:rsidRPr="001B22FA" w:rsidRDefault="009C34D8" w:rsidP="009C34D8">
      <w:pPr>
        <w:pStyle w:val="a8"/>
        <w:numPr>
          <w:ilvl w:val="0"/>
          <w:numId w:val="2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ผลกระทบที่เกิดขึ้น</w:t>
      </w:r>
      <w:r w:rsidRPr="001B22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2FA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</w:t>
      </w:r>
    </w:p>
    <w:p w14:paraId="783A2B4C" w14:textId="77777777" w:rsidR="009C34D8" w:rsidRPr="001B22FA" w:rsidRDefault="009C34D8" w:rsidP="009C34D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sz w:val="32"/>
          <w:szCs w:val="32"/>
        </w:rPr>
        <w:t>2</w:t>
      </w:r>
      <w:r w:rsidRPr="001B22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6A9BFE8A" w14:textId="77777777" w:rsidR="009C34D8" w:rsidRPr="001B22FA" w:rsidRDefault="009C34D8" w:rsidP="009C34D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sz w:val="32"/>
          <w:szCs w:val="32"/>
        </w:rPr>
        <w:t>3</w:t>
      </w:r>
      <w:r w:rsidRPr="001B22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7D80DEC1" w14:textId="77777777" w:rsidR="009C34D8" w:rsidRPr="001B22FA" w:rsidRDefault="009C34D8" w:rsidP="009C34D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sz w:val="32"/>
          <w:szCs w:val="32"/>
        </w:rPr>
        <w:t>4</w:t>
      </w:r>
      <w:r w:rsidRPr="001B22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53EE7E29" w14:textId="77777777" w:rsidR="009C34D8" w:rsidRPr="001B22FA" w:rsidRDefault="009C34D8" w:rsidP="009C34D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sz w:val="32"/>
          <w:szCs w:val="32"/>
        </w:rPr>
        <w:t>5</w:t>
      </w:r>
      <w:r w:rsidRPr="001B22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4075CFA3" w14:textId="062D0293" w:rsidR="009C34D8" w:rsidRPr="001B22FA" w:rsidRDefault="009C34D8" w:rsidP="009C34D8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2FA">
        <w:rPr>
          <w:rFonts w:ascii="TH SarabunPSK" w:hAnsi="TH SarabunPSK" w:cs="TH SarabunPSK"/>
          <w:sz w:val="32"/>
          <w:szCs w:val="32"/>
        </w:rPr>
        <w:t>5</w:t>
      </w:r>
      <w:r w:rsidRPr="001B22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6CE2A3A4" w14:textId="2861D7D5" w:rsidR="009C34D8" w:rsidRPr="001B22FA" w:rsidRDefault="009C34D8" w:rsidP="009C34D8">
      <w:pPr>
        <w:pStyle w:val="a8"/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7A5E836D" w14:textId="77777777" w:rsidR="003434AD" w:rsidRPr="001B22FA" w:rsidRDefault="003434AD" w:rsidP="003434AD">
      <w:pPr>
        <w:pStyle w:val="a8"/>
        <w:spacing w:after="0"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377416CF" w14:textId="77777777" w:rsidR="003434AD" w:rsidRPr="001B22FA" w:rsidRDefault="003434AD" w:rsidP="00BB7B19">
      <w:pPr>
        <w:spacing w:after="0" w:line="276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sectPr w:rsidR="003434AD" w:rsidRPr="001B22FA" w:rsidSect="002D062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3DD4" w14:textId="77777777" w:rsidR="0089099A" w:rsidRDefault="0089099A" w:rsidP="005D2B22">
      <w:pPr>
        <w:spacing w:after="0" w:line="240" w:lineRule="auto"/>
      </w:pPr>
      <w:r>
        <w:separator/>
      </w:r>
    </w:p>
  </w:endnote>
  <w:endnote w:type="continuationSeparator" w:id="0">
    <w:p w14:paraId="34ECCD11" w14:textId="77777777" w:rsidR="0089099A" w:rsidRDefault="0089099A" w:rsidP="005D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09059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8"/>
        </w:rPr>
      </w:sdtEndPr>
      <w:sdtContent>
        <w:tr w:rsidR="005D2B22" w14:paraId="29B59DF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ED60B1C" w14:textId="38F3E3C9" w:rsidR="005D2B22" w:rsidRDefault="005D2B2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54750E62" w14:textId="29B4A7F1" w:rsidR="005D2B22" w:rsidRDefault="005D2B2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</w:rPr>
              </w:pPr>
              <w:r>
                <w:fldChar w:fldCharType="begin"/>
              </w:r>
              <w:r>
                <w:instrText xml:space="preserve"> PAGE    \</w:instrText>
              </w:r>
              <w:r>
                <w:rPr>
                  <w:rFonts w:cs="Angsana New"/>
                  <w:szCs w:val="22"/>
                  <w:cs/>
                </w:rPr>
                <w:instrText xml:space="preserve">* </w:instrText>
              </w:r>
              <w:r>
                <w:instrText xml:space="preserve">MERGEFORMAT </w:instrText>
              </w:r>
              <w:r>
                <w:fldChar w:fldCharType="separate"/>
              </w:r>
              <w:r w:rsidR="008A20C9">
                <w:rPr>
                  <w:noProof/>
                </w:rPr>
                <w:t>9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12BAA392" w14:textId="77777777" w:rsidR="005D2B22" w:rsidRDefault="005D2B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7815" w14:textId="77777777" w:rsidR="0089099A" w:rsidRDefault="0089099A" w:rsidP="005D2B22">
      <w:pPr>
        <w:spacing w:after="0" w:line="240" w:lineRule="auto"/>
      </w:pPr>
      <w:r>
        <w:separator/>
      </w:r>
    </w:p>
  </w:footnote>
  <w:footnote w:type="continuationSeparator" w:id="0">
    <w:p w14:paraId="1CA93313" w14:textId="77777777" w:rsidR="0089099A" w:rsidRDefault="0089099A" w:rsidP="005D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72A"/>
    <w:multiLevelType w:val="hybridMultilevel"/>
    <w:tmpl w:val="BD4E0DBA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D95"/>
    <w:multiLevelType w:val="hybridMultilevel"/>
    <w:tmpl w:val="30D0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9A3"/>
    <w:multiLevelType w:val="hybridMultilevel"/>
    <w:tmpl w:val="5714094A"/>
    <w:lvl w:ilvl="0" w:tplc="CB06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01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40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41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6E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EE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0E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20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E7449"/>
    <w:multiLevelType w:val="hybridMultilevel"/>
    <w:tmpl w:val="71AE86C8"/>
    <w:lvl w:ilvl="0" w:tplc="396C6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721F"/>
    <w:multiLevelType w:val="multilevel"/>
    <w:tmpl w:val="CFC8A49A"/>
    <w:lvl w:ilvl="0">
      <w:start w:val="2"/>
      <w:numFmt w:val="decimal"/>
      <w:lvlText w:val="%1"/>
      <w:lvlJc w:val="left"/>
      <w:pPr>
        <w:ind w:left="651" w:hanging="6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651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1954D8"/>
    <w:multiLevelType w:val="hybridMultilevel"/>
    <w:tmpl w:val="1436B2CA"/>
    <w:lvl w:ilvl="0" w:tplc="F57E6C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1BB7"/>
    <w:multiLevelType w:val="hybridMultilevel"/>
    <w:tmpl w:val="CB2AC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5006"/>
    <w:multiLevelType w:val="hybridMultilevel"/>
    <w:tmpl w:val="AA3EC25E"/>
    <w:lvl w:ilvl="0" w:tplc="5E346EE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207E7"/>
    <w:multiLevelType w:val="hybridMultilevel"/>
    <w:tmpl w:val="C538A31A"/>
    <w:lvl w:ilvl="0" w:tplc="45EAA97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" w15:restartNumberingAfterBreak="0">
    <w:nsid w:val="27E23479"/>
    <w:multiLevelType w:val="multilevel"/>
    <w:tmpl w:val="F118D7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9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C39541F"/>
    <w:multiLevelType w:val="hybridMultilevel"/>
    <w:tmpl w:val="E75EB1E8"/>
    <w:lvl w:ilvl="0" w:tplc="F57E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 w:tplc="B8C01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40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41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6E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EE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0E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20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E37E9"/>
    <w:multiLevelType w:val="hybridMultilevel"/>
    <w:tmpl w:val="43B00448"/>
    <w:lvl w:ilvl="0" w:tplc="ACF495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D62EA"/>
    <w:multiLevelType w:val="hybridMultilevel"/>
    <w:tmpl w:val="0FBAD2B6"/>
    <w:lvl w:ilvl="0" w:tplc="05E8F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91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C0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C5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87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A3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42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A9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8B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102F"/>
    <w:multiLevelType w:val="hybridMultilevel"/>
    <w:tmpl w:val="FE42D0AA"/>
    <w:lvl w:ilvl="0" w:tplc="05E8F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E6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2" w:tplc="906C0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C5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87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A3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42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A9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8B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81910"/>
    <w:multiLevelType w:val="hybridMultilevel"/>
    <w:tmpl w:val="E83A8490"/>
    <w:lvl w:ilvl="0" w:tplc="78E8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C5A81"/>
    <w:multiLevelType w:val="hybridMultilevel"/>
    <w:tmpl w:val="AEE6261E"/>
    <w:lvl w:ilvl="0" w:tplc="FA9C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433C2"/>
    <w:multiLevelType w:val="multilevel"/>
    <w:tmpl w:val="CC3A8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CE4B34"/>
    <w:multiLevelType w:val="hybridMultilevel"/>
    <w:tmpl w:val="DD708B0A"/>
    <w:lvl w:ilvl="0" w:tplc="8FD08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73F9D"/>
    <w:multiLevelType w:val="hybridMultilevel"/>
    <w:tmpl w:val="533CAFEA"/>
    <w:lvl w:ilvl="0" w:tplc="45EE4AD6">
      <w:start w:val="1"/>
      <w:numFmt w:val="decimal"/>
      <w:lvlText w:val="(%1)"/>
      <w:lvlJc w:val="left"/>
      <w:pPr>
        <w:ind w:left="11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9" w15:restartNumberingAfterBreak="0">
    <w:nsid w:val="7EFB4031"/>
    <w:multiLevelType w:val="hybridMultilevel"/>
    <w:tmpl w:val="10E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8"/>
  </w:num>
  <w:num w:numId="7">
    <w:abstractNumId w:val="15"/>
  </w:num>
  <w:num w:numId="8">
    <w:abstractNumId w:val="16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1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2"/>
    <w:rsid w:val="00184C11"/>
    <w:rsid w:val="001B22FA"/>
    <w:rsid w:val="00261355"/>
    <w:rsid w:val="002B2731"/>
    <w:rsid w:val="002D062D"/>
    <w:rsid w:val="003112F3"/>
    <w:rsid w:val="003434AD"/>
    <w:rsid w:val="003B0182"/>
    <w:rsid w:val="003E37D2"/>
    <w:rsid w:val="003F57E4"/>
    <w:rsid w:val="004D39F9"/>
    <w:rsid w:val="004E28E1"/>
    <w:rsid w:val="00507427"/>
    <w:rsid w:val="005D2B22"/>
    <w:rsid w:val="0061033F"/>
    <w:rsid w:val="0089099A"/>
    <w:rsid w:val="008A20C9"/>
    <w:rsid w:val="009C34D8"/>
    <w:rsid w:val="00AC3A05"/>
    <w:rsid w:val="00BB7B19"/>
    <w:rsid w:val="00C10F31"/>
    <w:rsid w:val="00CC3C6D"/>
    <w:rsid w:val="00D44628"/>
    <w:rsid w:val="00EC4460"/>
    <w:rsid w:val="00F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38A2"/>
  <w15:chartTrackingRefBased/>
  <w15:docId w15:val="{D4405D46-06A0-4E5E-852A-13EF0939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D2B22"/>
  </w:style>
  <w:style w:type="paragraph" w:styleId="a5">
    <w:name w:val="footer"/>
    <w:basedOn w:val="a"/>
    <w:link w:val="a6"/>
    <w:uiPriority w:val="99"/>
    <w:unhideWhenUsed/>
    <w:rsid w:val="005D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D2B22"/>
  </w:style>
  <w:style w:type="table" w:styleId="a7">
    <w:name w:val="Table Grid"/>
    <w:basedOn w:val="a1"/>
    <w:uiPriority w:val="59"/>
    <w:rsid w:val="005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57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44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C44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11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07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0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38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2034</Words>
  <Characters>11595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K</cp:lastModifiedBy>
  <cp:revision>5</cp:revision>
  <cp:lastPrinted>2020-11-10T06:33:00Z</cp:lastPrinted>
  <dcterms:created xsi:type="dcterms:W3CDTF">2020-11-09T04:38:00Z</dcterms:created>
  <dcterms:modified xsi:type="dcterms:W3CDTF">2020-11-25T02:36:00Z</dcterms:modified>
</cp:coreProperties>
</file>